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556" w:rsidRPr="00FB26F0" w:rsidRDefault="00574556" w:rsidP="00574556">
      <w:pPr>
        <w:rPr>
          <w:sz w:val="26"/>
          <w:lang w:val="sv-SE"/>
        </w:rPr>
      </w:pPr>
      <w:r w:rsidRPr="00B95065">
        <w:rPr>
          <w:lang w:val="sv-SE"/>
        </w:rPr>
        <w:t xml:space="preserve"> PHÒNG GD-ĐT ĐẠI LỘC  </w:t>
      </w:r>
      <w:r w:rsidR="0059249A" w:rsidRPr="00B95065">
        <w:rPr>
          <w:lang w:val="sv-SE"/>
        </w:rPr>
        <w:t xml:space="preserve">   </w:t>
      </w:r>
      <w:r w:rsidRPr="00B95065">
        <w:rPr>
          <w:lang w:val="sv-SE"/>
        </w:rPr>
        <w:t xml:space="preserve"> </w:t>
      </w:r>
      <w:r w:rsidRPr="00FB26F0">
        <w:rPr>
          <w:b/>
          <w:sz w:val="26"/>
          <w:lang w:val="sv-SE"/>
        </w:rPr>
        <w:t>CỘNG HÒA XÃ HỘI CHỦ NGHĨA VIỆT NAM</w:t>
      </w:r>
    </w:p>
    <w:p w:rsidR="00574556" w:rsidRPr="00B95065" w:rsidRDefault="00574556" w:rsidP="00574556">
      <w:pPr>
        <w:rPr>
          <w:lang w:val="sv-SE"/>
        </w:rPr>
      </w:pPr>
      <w:r w:rsidRPr="00B95065">
        <w:rPr>
          <w:b/>
          <w:u w:val="single"/>
          <w:lang w:val="sv-SE"/>
        </w:rPr>
        <w:t>TRƯỜNG THCS TRẦN PHÚ</w:t>
      </w:r>
      <w:r w:rsidRPr="00B95065">
        <w:rPr>
          <w:b/>
          <w:lang w:val="sv-SE"/>
        </w:rPr>
        <w:t xml:space="preserve">  </w:t>
      </w:r>
      <w:r w:rsidRPr="00B95065">
        <w:rPr>
          <w:lang w:val="sv-SE"/>
        </w:rPr>
        <w:t xml:space="preserve">               </w:t>
      </w:r>
      <w:r w:rsidRPr="00B95065">
        <w:rPr>
          <w:u w:val="single"/>
          <w:lang w:val="sv-SE"/>
        </w:rPr>
        <w:t>Độc lập -  Tự do – Hạnh phúc</w:t>
      </w:r>
    </w:p>
    <w:p w:rsidR="00574556" w:rsidRPr="00B95065" w:rsidRDefault="00574556" w:rsidP="00574556">
      <w:pPr>
        <w:rPr>
          <w:lang w:val="sv-SE"/>
        </w:rPr>
      </w:pPr>
      <w:r w:rsidRPr="00B95065">
        <w:rPr>
          <w:lang w:val="sv-SE"/>
        </w:rPr>
        <w:t xml:space="preserve">          </w:t>
      </w:r>
    </w:p>
    <w:p w:rsidR="00574556" w:rsidRPr="00B95065" w:rsidRDefault="00574556" w:rsidP="00574556">
      <w:pPr>
        <w:rPr>
          <w:i/>
          <w:lang w:val="sv-SE"/>
        </w:rPr>
      </w:pPr>
      <w:r w:rsidRPr="00B95065">
        <w:rPr>
          <w:lang w:val="sv-SE"/>
        </w:rPr>
        <w:t xml:space="preserve">          Số</w:t>
      </w:r>
      <w:r w:rsidR="0071438E" w:rsidRPr="00B95065">
        <w:rPr>
          <w:lang w:val="sv-SE"/>
        </w:rPr>
        <w:t>:</w:t>
      </w:r>
      <w:r w:rsidR="00391AEE" w:rsidRPr="00B95065">
        <w:rPr>
          <w:lang w:val="sv-SE"/>
        </w:rPr>
        <w:t xml:space="preserve">    </w:t>
      </w:r>
      <w:r w:rsidRPr="00B95065">
        <w:rPr>
          <w:lang w:val="sv-SE"/>
        </w:rPr>
        <w:t>/QĐ-T</w:t>
      </w:r>
      <w:r w:rsidR="0059249A" w:rsidRPr="00B95065">
        <w:rPr>
          <w:lang w:val="sv-SE"/>
        </w:rPr>
        <w:t>HCST</w:t>
      </w:r>
      <w:r w:rsidRPr="00B95065">
        <w:rPr>
          <w:lang w:val="sv-SE"/>
        </w:rPr>
        <w:t xml:space="preserve">P                </w:t>
      </w:r>
      <w:r w:rsidRPr="00B95065">
        <w:rPr>
          <w:i/>
          <w:lang w:val="sv-SE"/>
        </w:rPr>
        <w:t xml:space="preserve">Đại </w:t>
      </w:r>
      <w:r w:rsidR="00391AEE" w:rsidRPr="00B95065">
        <w:rPr>
          <w:i/>
          <w:lang w:val="sv-SE"/>
        </w:rPr>
        <w:t>Hiệp, ngày    tháng 10 năm 2021</w:t>
      </w:r>
    </w:p>
    <w:p w:rsidR="00574556" w:rsidRPr="00B95065" w:rsidRDefault="00574556" w:rsidP="00574556">
      <w:pPr>
        <w:rPr>
          <w:i/>
          <w:lang w:val="sv-SE"/>
        </w:rPr>
      </w:pPr>
    </w:p>
    <w:p w:rsidR="00574556" w:rsidRPr="00B95065" w:rsidRDefault="00574556" w:rsidP="0071438E">
      <w:pPr>
        <w:jc w:val="center"/>
        <w:rPr>
          <w:lang w:val="sv-SE"/>
        </w:rPr>
      </w:pPr>
      <w:r w:rsidRPr="00B95065">
        <w:rPr>
          <w:b/>
          <w:bCs/>
          <w:lang w:val="sv-SE"/>
        </w:rPr>
        <w:t>QUYẾT ĐỊNH</w:t>
      </w:r>
      <w:r w:rsidRPr="00B95065">
        <w:rPr>
          <w:lang w:val="sv-SE"/>
        </w:rPr>
        <w:br/>
        <w:t xml:space="preserve">           </w:t>
      </w:r>
      <w:r w:rsidRPr="00B95065">
        <w:rPr>
          <w:b/>
          <w:bCs/>
          <w:lang w:val="sv-SE"/>
        </w:rPr>
        <w:t xml:space="preserve">Về việc thành lập Ban chỉ đạo phòng, chống tham nhũng, </w:t>
      </w:r>
      <w:r w:rsidRPr="00B95065">
        <w:rPr>
          <w:lang w:val="sv-SE"/>
        </w:rPr>
        <w:t xml:space="preserve"> </w:t>
      </w:r>
      <w:r w:rsidRPr="00B95065">
        <w:rPr>
          <w:b/>
          <w:bCs/>
          <w:lang w:val="sv-SE"/>
        </w:rPr>
        <w:t>thực hành tiết kiệm, chống lãng phí</w:t>
      </w:r>
    </w:p>
    <w:p w:rsidR="00574556" w:rsidRPr="00B95065" w:rsidRDefault="00574556" w:rsidP="0071438E">
      <w:pPr>
        <w:jc w:val="center"/>
        <w:rPr>
          <w:lang w:val="sv-SE"/>
        </w:rPr>
      </w:pPr>
    </w:p>
    <w:p w:rsidR="00574556" w:rsidRPr="00B95065" w:rsidRDefault="00574556" w:rsidP="00574556">
      <w:pPr>
        <w:rPr>
          <w:b/>
          <w:bCs/>
          <w:lang w:val="sv-SE"/>
        </w:rPr>
      </w:pPr>
      <w:r w:rsidRPr="00B95065">
        <w:rPr>
          <w:lang w:val="sv-SE"/>
        </w:rPr>
        <w:t xml:space="preserve">                                    </w:t>
      </w:r>
      <w:r w:rsidRPr="00B95065">
        <w:rPr>
          <w:b/>
          <w:bCs/>
          <w:lang w:val="sv-SE"/>
        </w:rPr>
        <w:t>HIỆU TRƯỞNG TRƯỜNG THCS TRẦN PHÚ</w:t>
      </w:r>
    </w:p>
    <w:p w:rsidR="008953EC" w:rsidRDefault="005A74E9" w:rsidP="008953EC">
      <w:pPr>
        <w:jc w:val="both"/>
        <w:rPr>
          <w:lang w:val="sv-SE"/>
        </w:rPr>
      </w:pPr>
      <w:r w:rsidRPr="00B95065">
        <w:rPr>
          <w:lang w:val="sv-SE"/>
        </w:rPr>
        <w:t xml:space="preserve">          Căn cứ Nghị định 59/2019/NĐ-CP,  ngày 01 tháng 7 năm 2019 Quy định chi tiết một số điều và biện pháp thi hành luật phòng, </w:t>
      </w:r>
      <w:r w:rsidR="008953EC">
        <w:rPr>
          <w:lang w:val="sv-SE"/>
        </w:rPr>
        <w:t>chống tham nhũng;</w:t>
      </w:r>
    </w:p>
    <w:p w:rsidR="008953EC" w:rsidRPr="008953EC" w:rsidRDefault="00574556" w:rsidP="008953EC">
      <w:pPr>
        <w:ind w:firstLine="720"/>
        <w:jc w:val="both"/>
        <w:rPr>
          <w:color w:val="222222"/>
        </w:rPr>
      </w:pPr>
      <w:r w:rsidRPr="00B95065">
        <w:rPr>
          <w:lang w:val="sv-SE"/>
        </w:rPr>
        <w:t xml:space="preserve">Căn cứ </w:t>
      </w:r>
      <w:r w:rsidR="008953EC">
        <w:rPr>
          <w:lang w:val="sv-SE"/>
        </w:rPr>
        <w:t xml:space="preserve">Công văn </w:t>
      </w:r>
      <w:r w:rsidR="008953EC" w:rsidRPr="008953EC">
        <w:rPr>
          <w:lang w:val="sv-SE"/>
        </w:rPr>
        <w:t>s</w:t>
      </w:r>
      <w:r w:rsidR="008953EC" w:rsidRPr="00EE20C8">
        <w:rPr>
          <w:color w:val="222222"/>
        </w:rPr>
        <w:t>ố: 1362/BGDĐT-TTr</w:t>
      </w:r>
      <w:r w:rsidR="008953EC" w:rsidRPr="008953EC">
        <w:rPr>
          <w:color w:val="222222"/>
        </w:rPr>
        <w:t xml:space="preserve"> về việc</w:t>
      </w:r>
      <w:r w:rsidR="008953EC" w:rsidRPr="00EE20C8">
        <w:rPr>
          <w:color w:val="222222"/>
        </w:rPr>
        <w:t xml:space="preserve"> Tiếp tục thực hiện Chỉ thị số 10/CT-TTg và công tác phòng, chống tham nhũng</w:t>
      </w:r>
      <w:r w:rsidR="008953EC" w:rsidRPr="008953EC">
        <w:rPr>
          <w:lang w:val="sv-SE"/>
        </w:rPr>
        <w:t xml:space="preserve"> </w:t>
      </w:r>
      <w:r w:rsidR="008953EC" w:rsidRPr="008953EC">
        <w:rPr>
          <w:color w:val="222222"/>
        </w:rPr>
        <w:t>trong c</w:t>
      </w:r>
      <w:r w:rsidR="008953EC" w:rsidRPr="00EE20C8">
        <w:rPr>
          <w:color w:val="222222"/>
        </w:rPr>
        <w:t>ác cơ sở giáo dục, đào tạo trực thuộc Bộ Giáo dục và Đào tạo</w:t>
      </w:r>
      <w:r w:rsidR="008953EC" w:rsidRPr="008953EC">
        <w:rPr>
          <w:color w:val="222222"/>
        </w:rPr>
        <w:t>;</w:t>
      </w:r>
    </w:p>
    <w:p w:rsidR="008953EC" w:rsidRDefault="00574556" w:rsidP="008953EC">
      <w:pPr>
        <w:ind w:firstLine="720"/>
        <w:jc w:val="both"/>
        <w:rPr>
          <w:lang w:val="sv-SE"/>
        </w:rPr>
      </w:pPr>
      <w:r w:rsidRPr="00B95065">
        <w:rPr>
          <w:lang w:val="sv-SE"/>
        </w:rPr>
        <w:t xml:space="preserve">Căn cứ Thông tư </w:t>
      </w:r>
      <w:r w:rsidR="005A74E9" w:rsidRPr="00B95065">
        <w:rPr>
          <w:lang w:val="sv-SE"/>
        </w:rPr>
        <w:t>32</w:t>
      </w:r>
      <w:r w:rsidRPr="00B95065">
        <w:rPr>
          <w:lang w:val="sv-SE"/>
        </w:rPr>
        <w:t>/20</w:t>
      </w:r>
      <w:r w:rsidR="005A74E9" w:rsidRPr="00B95065">
        <w:rPr>
          <w:lang w:val="sv-SE"/>
        </w:rPr>
        <w:t>20</w:t>
      </w:r>
      <w:r w:rsidRPr="00B95065">
        <w:rPr>
          <w:lang w:val="sv-SE"/>
        </w:rPr>
        <w:t xml:space="preserve">/TT-BGDĐT ngày </w:t>
      </w:r>
      <w:r w:rsidR="005A74E9" w:rsidRPr="00B95065">
        <w:rPr>
          <w:lang w:val="sv-SE"/>
        </w:rPr>
        <w:t>15</w:t>
      </w:r>
      <w:r w:rsidRPr="00B95065">
        <w:rPr>
          <w:lang w:val="sv-SE"/>
        </w:rPr>
        <w:t xml:space="preserve"> tháng </w:t>
      </w:r>
      <w:r w:rsidR="005A74E9" w:rsidRPr="00B95065">
        <w:rPr>
          <w:lang w:val="sv-SE"/>
        </w:rPr>
        <w:t>9</w:t>
      </w:r>
      <w:r w:rsidRPr="00B95065">
        <w:rPr>
          <w:lang w:val="sv-SE"/>
        </w:rPr>
        <w:t xml:space="preserve"> năm 20</w:t>
      </w:r>
      <w:r w:rsidR="005A74E9" w:rsidRPr="00B95065">
        <w:rPr>
          <w:lang w:val="sv-SE"/>
        </w:rPr>
        <w:t>20</w:t>
      </w:r>
      <w:r w:rsidRPr="00B95065">
        <w:rPr>
          <w:lang w:val="sv-SE"/>
        </w:rPr>
        <w:t xml:space="preserve"> của Bộ Giáo dục và Đào tạo về việc ban hành Điều lệ trường </w:t>
      </w:r>
      <w:r w:rsidR="005A74E9" w:rsidRPr="00B95065">
        <w:rPr>
          <w:lang w:val="sv-SE"/>
        </w:rPr>
        <w:t>tr</w:t>
      </w:r>
      <w:r w:rsidR="00430866" w:rsidRPr="00B95065">
        <w:rPr>
          <w:lang w:val="sv-SE"/>
        </w:rPr>
        <w:t>ung học cơ sở, trường THPT và trường phổ thông có nhiều cấp học;</w:t>
      </w:r>
    </w:p>
    <w:p w:rsidR="00D63BAF" w:rsidRPr="00B95065" w:rsidRDefault="008953EC" w:rsidP="008953EC">
      <w:pPr>
        <w:ind w:firstLine="720"/>
        <w:jc w:val="both"/>
        <w:rPr>
          <w:lang w:val="sv-SE"/>
        </w:rPr>
      </w:pPr>
      <w:r>
        <w:rPr>
          <w:lang w:val="sv-SE"/>
        </w:rPr>
        <w:t>Căn cứ Kế hoạch thực hiện nhiệm vụ giáo dục của trường THCS Trần Phú năm học 2021-2022;</w:t>
      </w:r>
      <w:r w:rsidR="00574556" w:rsidRPr="00B95065">
        <w:rPr>
          <w:lang w:val="sv-SE"/>
        </w:rPr>
        <w:t xml:space="preserve">  </w:t>
      </w:r>
    </w:p>
    <w:p w:rsidR="00D63BAF" w:rsidRPr="00B95065" w:rsidRDefault="00574556" w:rsidP="00D63BAF">
      <w:pPr>
        <w:rPr>
          <w:b/>
          <w:bCs/>
          <w:lang w:val="sv-SE"/>
        </w:rPr>
      </w:pPr>
      <w:r w:rsidRPr="00B95065">
        <w:rPr>
          <w:b/>
          <w:bCs/>
          <w:lang w:val="sv-SE"/>
        </w:rPr>
        <w:t xml:space="preserve">                                        </w:t>
      </w:r>
      <w:r w:rsidR="00D63BAF" w:rsidRPr="00B95065">
        <w:rPr>
          <w:b/>
          <w:bCs/>
          <w:lang w:val="sv-SE"/>
        </w:rPr>
        <w:t xml:space="preserve">                     QUYẾT ĐỊNH</w:t>
      </w:r>
    </w:p>
    <w:p w:rsidR="00574556" w:rsidRPr="00B95065" w:rsidRDefault="00574556" w:rsidP="008953EC">
      <w:pPr>
        <w:jc w:val="both"/>
        <w:rPr>
          <w:lang w:val="sv-SE"/>
        </w:rPr>
      </w:pPr>
      <w:r w:rsidRPr="00B95065">
        <w:rPr>
          <w:lang w:val="sv-SE"/>
        </w:rPr>
        <w:br/>
      </w:r>
      <w:r w:rsidRPr="00B95065">
        <w:rPr>
          <w:b/>
          <w:bCs/>
          <w:lang w:val="sv-SE"/>
        </w:rPr>
        <w:t xml:space="preserve">Điều 1. </w:t>
      </w:r>
      <w:r w:rsidRPr="00B95065">
        <w:rPr>
          <w:lang w:val="sv-SE"/>
        </w:rPr>
        <w:t>Thành lập Ban chỉ đạo phòng, chống tham nhũng, thực hành tiết kiệm, chống lãng phí</w:t>
      </w:r>
      <w:r w:rsidR="00430866" w:rsidRPr="00B95065">
        <w:rPr>
          <w:lang w:val="sv-SE"/>
        </w:rPr>
        <w:t xml:space="preserve"> của trường THCS Trần Phú</w:t>
      </w:r>
      <w:r w:rsidR="008953EC">
        <w:rPr>
          <w:lang w:val="sv-SE"/>
        </w:rPr>
        <w:t xml:space="preserve"> </w:t>
      </w:r>
      <w:r w:rsidR="00B95065">
        <w:rPr>
          <w:lang w:val="sv-SE"/>
        </w:rPr>
        <w:t xml:space="preserve">năm học 2021-2022 </w:t>
      </w:r>
      <w:r w:rsidRPr="00B95065">
        <w:rPr>
          <w:lang w:val="sv-SE"/>
        </w:rPr>
        <w:t xml:space="preserve">gồm các ông (bà) có tên </w:t>
      </w:r>
      <w:r w:rsidR="00B95065">
        <w:rPr>
          <w:lang w:val="sv-SE"/>
        </w:rPr>
        <w:t xml:space="preserve">trong danh sách </w:t>
      </w:r>
      <w:r w:rsidR="00430866" w:rsidRPr="00B95065">
        <w:rPr>
          <w:lang w:val="sv-SE"/>
        </w:rPr>
        <w:t>đính kèm;</w:t>
      </w:r>
    </w:p>
    <w:p w:rsidR="00D63BAF" w:rsidRDefault="00574556" w:rsidP="008953EC">
      <w:pPr>
        <w:spacing w:after="240"/>
        <w:rPr>
          <w:lang w:val="sv-SE"/>
        </w:rPr>
      </w:pPr>
      <w:r w:rsidRPr="00B95065">
        <w:rPr>
          <w:b/>
          <w:bCs/>
          <w:lang w:val="sv-SE"/>
        </w:rPr>
        <w:t>Điều 2.</w:t>
      </w:r>
      <w:r w:rsidRPr="00B95065">
        <w:rPr>
          <w:lang w:val="sv-SE"/>
        </w:rPr>
        <w:t xml:space="preserve"> </w:t>
      </w:r>
      <w:r w:rsidR="00430866" w:rsidRPr="00B95065">
        <w:rPr>
          <w:lang w:val="sv-SE"/>
        </w:rPr>
        <w:t>Trưởng ban có trách nhiệm tổ chức cuộchọp, thông qua quyết đ</w:t>
      </w:r>
      <w:r w:rsidR="00B95065">
        <w:rPr>
          <w:lang w:val="sv-SE"/>
        </w:rPr>
        <w:t>ịnh</w:t>
      </w:r>
      <w:r w:rsidR="00430866" w:rsidRPr="00B95065">
        <w:rPr>
          <w:lang w:val="sv-SE"/>
        </w:rPr>
        <w:t xml:space="preserve"> và phân công nhiệm vụ cho từng thành viên. Xây dựng </w:t>
      </w:r>
      <w:r w:rsidRPr="00B95065">
        <w:rPr>
          <w:lang w:val="sv-SE"/>
        </w:rPr>
        <w:t>kế hoạch hoạt động, triển khai các văn bản cấp trên</w:t>
      </w:r>
      <w:r w:rsidR="00430866" w:rsidRPr="00B95065">
        <w:rPr>
          <w:lang w:val="sv-SE"/>
        </w:rPr>
        <w:t xml:space="preserve"> về Luật phòng chống tham nhũng đến toàn thể CBGVNV thực hiện đảm bảo, đánh giá, nhận xét định kỳ, nêu gương những cá nhân điển hình tiên tiến trong thự</w:t>
      </w:r>
      <w:r w:rsidR="008953EC">
        <w:rPr>
          <w:lang w:val="sv-SE"/>
        </w:rPr>
        <w:t xml:space="preserve">c hiện phòng, chống tham nhũng và </w:t>
      </w:r>
      <w:r w:rsidR="00430866" w:rsidRPr="00B95065">
        <w:rPr>
          <w:lang w:val="sv-SE"/>
        </w:rPr>
        <w:t>thực hành tiết kiệm chống lãng phí trong đơn vị;</w:t>
      </w:r>
      <w:r w:rsidRPr="00B95065">
        <w:rPr>
          <w:lang w:val="sv-SE"/>
        </w:rPr>
        <w:br/>
        <w:t> </w:t>
      </w:r>
      <w:r w:rsidRPr="00B95065">
        <w:rPr>
          <w:b/>
          <w:bCs/>
          <w:lang w:val="sv-SE"/>
        </w:rPr>
        <w:t>Điều 3.</w:t>
      </w:r>
      <w:r w:rsidRPr="00B95065">
        <w:rPr>
          <w:lang w:val="sv-SE"/>
        </w:rPr>
        <w:t xml:space="preserve"> Các Ông (bà) có tên tại điều 1 và các bộ phận có liên quan căn cứ quyết định thi hành.</w:t>
      </w:r>
    </w:p>
    <w:p w:rsidR="00B95065" w:rsidRPr="00B95065" w:rsidRDefault="00B95065" w:rsidP="00574556">
      <w:pPr>
        <w:spacing w:after="240"/>
        <w:rPr>
          <w:lang w:val="sv-SE"/>
        </w:rPr>
      </w:pPr>
      <w:r>
        <w:rPr>
          <w:lang w:val="sv-SE"/>
        </w:rPr>
        <w:t xml:space="preserve"> Quyết định có hiệu lực kể từ ngày ký.</w:t>
      </w:r>
    </w:p>
    <w:p w:rsidR="00574556" w:rsidRPr="00B95065" w:rsidRDefault="00574556" w:rsidP="00574556">
      <w:pPr>
        <w:spacing w:after="240"/>
        <w:rPr>
          <w:b/>
          <w:bCs/>
          <w:lang w:val="sv-SE"/>
        </w:rPr>
      </w:pPr>
      <w:r w:rsidRPr="00B95065">
        <w:rPr>
          <w:lang w:val="sv-SE"/>
        </w:rPr>
        <w:br/>
      </w:r>
      <w:r w:rsidRPr="00B95065">
        <w:rPr>
          <w:b/>
          <w:bCs/>
          <w:i/>
          <w:iCs/>
          <w:lang w:val="sv-SE"/>
        </w:rPr>
        <w:t> Nơi nhận:</w:t>
      </w:r>
      <w:r w:rsidRPr="00B95065">
        <w:rPr>
          <w:lang w:val="sv-SE"/>
        </w:rPr>
        <w:t>                                                                      </w:t>
      </w:r>
      <w:r w:rsidR="00684932" w:rsidRPr="00B95065">
        <w:rPr>
          <w:lang w:val="sv-SE"/>
        </w:rPr>
        <w:tab/>
      </w:r>
      <w:r w:rsidRPr="00B95065">
        <w:rPr>
          <w:b/>
          <w:bCs/>
          <w:lang w:val="sv-SE"/>
        </w:rPr>
        <w:t>HIỆU TRƯỞNG</w:t>
      </w:r>
      <w:r w:rsidRPr="00B95065">
        <w:rPr>
          <w:lang w:val="sv-SE"/>
        </w:rPr>
        <w:br/>
        <w:t>- Như điều 3 (để thực hiện);</w:t>
      </w:r>
      <w:r w:rsidRPr="00B95065">
        <w:rPr>
          <w:lang w:val="sv-SE"/>
        </w:rPr>
        <w:br/>
        <w:t>- Lưu: VT.                                                                   </w:t>
      </w:r>
      <w:r w:rsidRPr="00B95065">
        <w:rPr>
          <w:lang w:val="sv-SE"/>
        </w:rPr>
        <w:br/>
        <w:t>                                                               </w:t>
      </w:r>
      <w:r w:rsidRPr="00B95065">
        <w:rPr>
          <w:lang w:val="sv-SE"/>
        </w:rPr>
        <w:br/>
        <w:t>                                                           </w:t>
      </w:r>
      <w:r w:rsidR="00430866" w:rsidRPr="00B95065">
        <w:rPr>
          <w:lang w:val="sv-SE"/>
        </w:rPr>
        <w:t>                         </w:t>
      </w:r>
      <w:r w:rsidRPr="00B95065">
        <w:rPr>
          <w:b/>
          <w:bCs/>
          <w:lang w:val="sv-SE"/>
        </w:rPr>
        <w:t xml:space="preserve">  </w:t>
      </w:r>
      <w:r w:rsidR="00B95065">
        <w:rPr>
          <w:b/>
          <w:bCs/>
          <w:lang w:val="sv-SE"/>
        </w:rPr>
        <w:t xml:space="preserve">       </w:t>
      </w:r>
      <w:r w:rsidRPr="00B95065">
        <w:rPr>
          <w:b/>
          <w:bCs/>
          <w:lang w:val="sv-SE"/>
        </w:rPr>
        <w:t>Lê Thị Hiền</w:t>
      </w:r>
    </w:p>
    <w:p w:rsidR="00D63BAF" w:rsidRPr="00B95065" w:rsidRDefault="00D63BAF" w:rsidP="00430866">
      <w:pPr>
        <w:spacing w:after="240"/>
        <w:jc w:val="center"/>
        <w:rPr>
          <w:b/>
          <w:bCs/>
          <w:lang w:val="sv-SE"/>
        </w:rPr>
      </w:pPr>
    </w:p>
    <w:p w:rsidR="00435266" w:rsidRDefault="00435266" w:rsidP="00430866">
      <w:pPr>
        <w:spacing w:after="240"/>
        <w:jc w:val="center"/>
        <w:rPr>
          <w:b/>
          <w:bCs/>
          <w:lang w:val="sv-SE"/>
        </w:rPr>
      </w:pPr>
    </w:p>
    <w:p w:rsidR="00430866" w:rsidRPr="00B95065" w:rsidRDefault="00430866" w:rsidP="00430866">
      <w:pPr>
        <w:spacing w:after="240"/>
        <w:jc w:val="center"/>
        <w:rPr>
          <w:b/>
          <w:bCs/>
          <w:lang w:val="sv-SE"/>
        </w:rPr>
      </w:pPr>
      <w:bookmarkStart w:id="0" w:name="_GoBack"/>
      <w:bookmarkEnd w:id="0"/>
      <w:r w:rsidRPr="00B95065">
        <w:rPr>
          <w:b/>
          <w:bCs/>
          <w:lang w:val="sv-SE"/>
        </w:rPr>
        <w:lastRenderedPageBreak/>
        <w:t>DANH SÁCH BAN CHỈ ĐẠO</w:t>
      </w:r>
    </w:p>
    <w:p w:rsidR="00430866" w:rsidRPr="00B95065" w:rsidRDefault="00430866" w:rsidP="00430866">
      <w:pPr>
        <w:jc w:val="center"/>
        <w:rPr>
          <w:lang w:val="sv-SE"/>
        </w:rPr>
      </w:pPr>
      <w:r w:rsidRPr="00B95065">
        <w:rPr>
          <w:b/>
          <w:bCs/>
          <w:lang w:val="sv-SE"/>
        </w:rPr>
        <w:t>P</w:t>
      </w:r>
      <w:r w:rsidRPr="00B95065">
        <w:rPr>
          <w:b/>
          <w:bCs/>
          <w:lang w:val="sv-SE"/>
        </w:rPr>
        <w:t>hòng, chống tham nhũng, thực hành tiết kiệm, chống lãng phí</w:t>
      </w:r>
    </w:p>
    <w:p w:rsidR="00430866" w:rsidRPr="00B95065" w:rsidRDefault="00430866" w:rsidP="00574556">
      <w:pPr>
        <w:spacing w:after="240"/>
        <w:rPr>
          <w:bCs/>
          <w:i/>
          <w:lang w:val="sv-SE"/>
        </w:rPr>
      </w:pPr>
      <w:r w:rsidRPr="00B95065">
        <w:rPr>
          <w:bCs/>
          <w:i/>
          <w:lang w:val="sv-SE"/>
        </w:rPr>
        <w:t>( Kèm theo QĐ số:...../ QĐ-THCSTP, ngày   tháng 10 năm 202</w:t>
      </w:r>
      <w:r w:rsidR="00B95065">
        <w:rPr>
          <w:bCs/>
          <w:i/>
          <w:lang w:val="sv-SE"/>
        </w:rPr>
        <w:t>1 của Hiệu trưởng T</w:t>
      </w:r>
      <w:r w:rsidRPr="00B95065">
        <w:rPr>
          <w:bCs/>
          <w:i/>
          <w:lang w:val="sv-SE"/>
        </w:rPr>
        <w:t>rường THCS Trần Phú)</w:t>
      </w:r>
    </w:p>
    <w:p w:rsidR="00D63BAF" w:rsidRPr="00B95065" w:rsidRDefault="00D63BAF" w:rsidP="00574556">
      <w:pPr>
        <w:spacing w:after="240"/>
        <w:rPr>
          <w:bCs/>
          <w:i/>
          <w:lang w:val="sv-SE"/>
        </w:rPr>
      </w:pPr>
    </w:p>
    <w:tbl>
      <w:tblPr>
        <w:tblStyle w:val="TableGrid"/>
        <w:tblW w:w="0" w:type="auto"/>
        <w:tblLook w:val="04A0" w:firstRow="1" w:lastRow="0" w:firstColumn="1" w:lastColumn="0" w:noHBand="0" w:noVBand="1"/>
      </w:tblPr>
      <w:tblGrid>
        <w:gridCol w:w="738"/>
        <w:gridCol w:w="3330"/>
        <w:gridCol w:w="3060"/>
        <w:gridCol w:w="2129"/>
      </w:tblGrid>
      <w:tr w:rsidR="00D63BAF" w:rsidRPr="00B95065" w:rsidTr="00B95065">
        <w:tc>
          <w:tcPr>
            <w:tcW w:w="738" w:type="dxa"/>
          </w:tcPr>
          <w:p w:rsidR="00D63BAF" w:rsidRPr="00B95065" w:rsidRDefault="00D63BAF" w:rsidP="00574556">
            <w:pPr>
              <w:spacing w:after="240"/>
              <w:rPr>
                <w:b/>
                <w:bCs/>
                <w:lang w:val="sv-SE"/>
              </w:rPr>
            </w:pPr>
            <w:r w:rsidRPr="00B95065">
              <w:rPr>
                <w:b/>
                <w:bCs/>
                <w:lang w:val="sv-SE"/>
              </w:rPr>
              <w:t>Stt</w:t>
            </w:r>
          </w:p>
        </w:tc>
        <w:tc>
          <w:tcPr>
            <w:tcW w:w="3330" w:type="dxa"/>
          </w:tcPr>
          <w:p w:rsidR="00D63BAF" w:rsidRPr="00B95065" w:rsidRDefault="00D63BAF" w:rsidP="00574556">
            <w:pPr>
              <w:spacing w:after="240"/>
              <w:rPr>
                <w:b/>
                <w:bCs/>
                <w:lang w:val="sv-SE"/>
              </w:rPr>
            </w:pPr>
            <w:r w:rsidRPr="00B95065">
              <w:rPr>
                <w:b/>
                <w:bCs/>
                <w:lang w:val="sv-SE"/>
              </w:rPr>
              <w:t>Họ và tên</w:t>
            </w:r>
          </w:p>
        </w:tc>
        <w:tc>
          <w:tcPr>
            <w:tcW w:w="3060" w:type="dxa"/>
          </w:tcPr>
          <w:p w:rsidR="00D63BAF" w:rsidRPr="00B95065" w:rsidRDefault="00D63BAF" w:rsidP="00574556">
            <w:pPr>
              <w:spacing w:after="240"/>
              <w:rPr>
                <w:b/>
                <w:bCs/>
                <w:lang w:val="sv-SE"/>
              </w:rPr>
            </w:pPr>
            <w:r w:rsidRPr="00B95065">
              <w:rPr>
                <w:b/>
                <w:bCs/>
                <w:lang w:val="sv-SE"/>
              </w:rPr>
              <w:t>Chức vụ</w:t>
            </w:r>
          </w:p>
        </w:tc>
        <w:tc>
          <w:tcPr>
            <w:tcW w:w="2129" w:type="dxa"/>
          </w:tcPr>
          <w:p w:rsidR="00D63BAF" w:rsidRPr="00B95065" w:rsidRDefault="00D63BAF" w:rsidP="00574556">
            <w:pPr>
              <w:spacing w:after="240"/>
              <w:rPr>
                <w:b/>
                <w:bCs/>
                <w:lang w:val="sv-SE"/>
              </w:rPr>
            </w:pPr>
            <w:r w:rsidRPr="00B95065">
              <w:rPr>
                <w:b/>
                <w:bCs/>
                <w:lang w:val="sv-SE"/>
              </w:rPr>
              <w:t>Nhiệm vụ</w:t>
            </w:r>
          </w:p>
        </w:tc>
      </w:tr>
      <w:tr w:rsidR="00D63BAF" w:rsidRPr="00B95065" w:rsidTr="00B95065">
        <w:tc>
          <w:tcPr>
            <w:tcW w:w="738" w:type="dxa"/>
          </w:tcPr>
          <w:p w:rsidR="00D63BAF" w:rsidRPr="00B95065" w:rsidRDefault="00D63BAF" w:rsidP="00574556">
            <w:pPr>
              <w:spacing w:after="240"/>
              <w:rPr>
                <w:bCs/>
                <w:lang w:val="sv-SE"/>
              </w:rPr>
            </w:pPr>
            <w:r w:rsidRPr="00B95065">
              <w:rPr>
                <w:bCs/>
                <w:lang w:val="sv-SE"/>
              </w:rPr>
              <w:t>1</w:t>
            </w:r>
          </w:p>
        </w:tc>
        <w:tc>
          <w:tcPr>
            <w:tcW w:w="3330" w:type="dxa"/>
          </w:tcPr>
          <w:p w:rsidR="00D63BAF" w:rsidRPr="00B95065" w:rsidRDefault="00D63BAF" w:rsidP="00574556">
            <w:pPr>
              <w:spacing w:after="240"/>
              <w:rPr>
                <w:bCs/>
                <w:lang w:val="sv-SE"/>
              </w:rPr>
            </w:pPr>
            <w:r w:rsidRPr="00B95065">
              <w:rPr>
                <w:bCs/>
                <w:lang w:val="sv-SE"/>
              </w:rPr>
              <w:t>Lê Thị Hiền</w:t>
            </w:r>
          </w:p>
        </w:tc>
        <w:tc>
          <w:tcPr>
            <w:tcW w:w="3060" w:type="dxa"/>
          </w:tcPr>
          <w:p w:rsidR="00D63BAF" w:rsidRPr="00B95065" w:rsidRDefault="00D63BAF" w:rsidP="00574556">
            <w:pPr>
              <w:spacing w:after="240"/>
              <w:rPr>
                <w:bCs/>
                <w:lang w:val="sv-SE"/>
              </w:rPr>
            </w:pPr>
            <w:r w:rsidRPr="00B95065">
              <w:rPr>
                <w:bCs/>
                <w:lang w:val="sv-SE"/>
              </w:rPr>
              <w:t>Hiệu trưởng</w:t>
            </w:r>
          </w:p>
        </w:tc>
        <w:tc>
          <w:tcPr>
            <w:tcW w:w="2129" w:type="dxa"/>
          </w:tcPr>
          <w:p w:rsidR="00D63BAF" w:rsidRPr="00B95065" w:rsidRDefault="00D63BAF" w:rsidP="00574556">
            <w:pPr>
              <w:spacing w:after="240"/>
              <w:rPr>
                <w:bCs/>
                <w:lang w:val="sv-SE"/>
              </w:rPr>
            </w:pPr>
            <w:r w:rsidRPr="00B95065">
              <w:rPr>
                <w:bCs/>
                <w:lang w:val="sv-SE"/>
              </w:rPr>
              <w:t>Trưởng ban</w:t>
            </w:r>
          </w:p>
        </w:tc>
      </w:tr>
      <w:tr w:rsidR="00D63BAF" w:rsidRPr="00B95065" w:rsidTr="00B95065">
        <w:tc>
          <w:tcPr>
            <w:tcW w:w="738" w:type="dxa"/>
          </w:tcPr>
          <w:p w:rsidR="00D63BAF" w:rsidRPr="00B95065" w:rsidRDefault="00D63BAF" w:rsidP="00574556">
            <w:pPr>
              <w:spacing w:after="240"/>
              <w:rPr>
                <w:bCs/>
                <w:lang w:val="sv-SE"/>
              </w:rPr>
            </w:pPr>
            <w:r w:rsidRPr="00B95065">
              <w:rPr>
                <w:bCs/>
                <w:lang w:val="sv-SE"/>
              </w:rPr>
              <w:t>2</w:t>
            </w:r>
          </w:p>
        </w:tc>
        <w:tc>
          <w:tcPr>
            <w:tcW w:w="3330" w:type="dxa"/>
          </w:tcPr>
          <w:p w:rsidR="00D63BAF" w:rsidRPr="00B95065" w:rsidRDefault="00D63BAF" w:rsidP="00574556">
            <w:pPr>
              <w:spacing w:after="240"/>
              <w:rPr>
                <w:bCs/>
                <w:lang w:val="sv-SE"/>
              </w:rPr>
            </w:pPr>
            <w:r w:rsidRPr="00B95065">
              <w:rPr>
                <w:bCs/>
                <w:lang w:val="sv-SE"/>
              </w:rPr>
              <w:t>Phạm Tấn Hà</w:t>
            </w:r>
          </w:p>
        </w:tc>
        <w:tc>
          <w:tcPr>
            <w:tcW w:w="3060" w:type="dxa"/>
          </w:tcPr>
          <w:p w:rsidR="00D63BAF" w:rsidRPr="00B95065" w:rsidRDefault="00D63BAF" w:rsidP="00574556">
            <w:pPr>
              <w:spacing w:after="240"/>
              <w:rPr>
                <w:bCs/>
                <w:lang w:val="sv-SE"/>
              </w:rPr>
            </w:pPr>
            <w:r w:rsidRPr="00B95065">
              <w:rPr>
                <w:bCs/>
                <w:lang w:val="sv-SE"/>
              </w:rPr>
              <w:t>Phó hiệu trưởng</w:t>
            </w:r>
          </w:p>
        </w:tc>
        <w:tc>
          <w:tcPr>
            <w:tcW w:w="2129" w:type="dxa"/>
          </w:tcPr>
          <w:p w:rsidR="00D63BAF" w:rsidRPr="00B95065" w:rsidRDefault="00D63BAF" w:rsidP="00574556">
            <w:pPr>
              <w:spacing w:after="240"/>
              <w:rPr>
                <w:bCs/>
                <w:lang w:val="sv-SE"/>
              </w:rPr>
            </w:pPr>
            <w:r w:rsidRPr="00B95065">
              <w:rPr>
                <w:bCs/>
                <w:lang w:val="sv-SE"/>
              </w:rPr>
              <w:t>Phó trưởng ban</w:t>
            </w:r>
          </w:p>
        </w:tc>
      </w:tr>
      <w:tr w:rsidR="00D63BAF" w:rsidRPr="00B95065" w:rsidTr="00B95065">
        <w:tc>
          <w:tcPr>
            <w:tcW w:w="738" w:type="dxa"/>
          </w:tcPr>
          <w:p w:rsidR="00D63BAF" w:rsidRPr="00B95065" w:rsidRDefault="00D63BAF" w:rsidP="00574556">
            <w:pPr>
              <w:spacing w:after="240"/>
              <w:rPr>
                <w:bCs/>
                <w:lang w:val="sv-SE"/>
              </w:rPr>
            </w:pPr>
            <w:r w:rsidRPr="00B95065">
              <w:rPr>
                <w:bCs/>
                <w:lang w:val="sv-SE"/>
              </w:rPr>
              <w:t>3</w:t>
            </w:r>
          </w:p>
        </w:tc>
        <w:tc>
          <w:tcPr>
            <w:tcW w:w="3330" w:type="dxa"/>
          </w:tcPr>
          <w:p w:rsidR="00D63BAF" w:rsidRPr="00B95065" w:rsidRDefault="00D63BAF" w:rsidP="00574556">
            <w:pPr>
              <w:spacing w:after="240"/>
              <w:rPr>
                <w:bCs/>
                <w:lang w:val="sv-SE"/>
              </w:rPr>
            </w:pPr>
            <w:r w:rsidRPr="00B95065">
              <w:rPr>
                <w:bCs/>
                <w:lang w:val="sv-SE"/>
              </w:rPr>
              <w:t>Nguyễn Thị Nở</w:t>
            </w:r>
          </w:p>
        </w:tc>
        <w:tc>
          <w:tcPr>
            <w:tcW w:w="3060" w:type="dxa"/>
          </w:tcPr>
          <w:p w:rsidR="00D63BAF" w:rsidRPr="00B95065" w:rsidRDefault="00D63BAF" w:rsidP="00574556">
            <w:pPr>
              <w:spacing w:after="240"/>
              <w:rPr>
                <w:bCs/>
                <w:lang w:val="sv-SE"/>
              </w:rPr>
            </w:pPr>
            <w:r w:rsidRPr="00B95065">
              <w:rPr>
                <w:bCs/>
                <w:lang w:val="sv-SE"/>
              </w:rPr>
              <w:t>Chủ tịch Công đoàn</w:t>
            </w:r>
          </w:p>
        </w:tc>
        <w:tc>
          <w:tcPr>
            <w:tcW w:w="2129" w:type="dxa"/>
          </w:tcPr>
          <w:p w:rsidR="00D63BAF" w:rsidRPr="00B95065" w:rsidRDefault="00D63BAF" w:rsidP="000675B8">
            <w:pPr>
              <w:spacing w:after="240"/>
              <w:rPr>
                <w:bCs/>
                <w:lang w:val="sv-SE"/>
              </w:rPr>
            </w:pPr>
            <w:r w:rsidRPr="00B95065">
              <w:rPr>
                <w:bCs/>
                <w:lang w:val="sv-SE"/>
              </w:rPr>
              <w:t xml:space="preserve">Phó </w:t>
            </w:r>
            <w:r w:rsidR="000675B8">
              <w:rPr>
                <w:bCs/>
                <w:lang w:val="sv-SE"/>
              </w:rPr>
              <w:t>ban trực</w:t>
            </w:r>
          </w:p>
        </w:tc>
      </w:tr>
      <w:tr w:rsidR="00D63BAF" w:rsidRPr="00B95065" w:rsidTr="00B95065">
        <w:tc>
          <w:tcPr>
            <w:tcW w:w="738" w:type="dxa"/>
          </w:tcPr>
          <w:p w:rsidR="00D63BAF" w:rsidRPr="00B95065" w:rsidRDefault="00D63BAF" w:rsidP="00574556">
            <w:pPr>
              <w:spacing w:after="240"/>
              <w:rPr>
                <w:bCs/>
                <w:lang w:val="sv-SE"/>
              </w:rPr>
            </w:pPr>
            <w:r w:rsidRPr="00B95065">
              <w:rPr>
                <w:bCs/>
                <w:lang w:val="sv-SE"/>
              </w:rPr>
              <w:t>4</w:t>
            </w:r>
          </w:p>
        </w:tc>
        <w:tc>
          <w:tcPr>
            <w:tcW w:w="3330" w:type="dxa"/>
          </w:tcPr>
          <w:p w:rsidR="00D63BAF" w:rsidRPr="00B95065" w:rsidRDefault="00D63BAF" w:rsidP="00574556">
            <w:pPr>
              <w:spacing w:after="240"/>
              <w:rPr>
                <w:bCs/>
                <w:lang w:val="sv-SE"/>
              </w:rPr>
            </w:pPr>
            <w:r w:rsidRPr="00B95065">
              <w:rPr>
                <w:bCs/>
                <w:lang w:val="sv-SE"/>
              </w:rPr>
              <w:t>Nguyễn Nguyên Li Uyên</w:t>
            </w:r>
          </w:p>
        </w:tc>
        <w:tc>
          <w:tcPr>
            <w:tcW w:w="3060" w:type="dxa"/>
          </w:tcPr>
          <w:p w:rsidR="00D63BAF" w:rsidRPr="00B95065" w:rsidRDefault="00D63BAF" w:rsidP="00574556">
            <w:pPr>
              <w:spacing w:after="240"/>
              <w:rPr>
                <w:bCs/>
                <w:lang w:val="sv-SE"/>
              </w:rPr>
            </w:pPr>
            <w:r w:rsidRPr="00B95065">
              <w:rPr>
                <w:bCs/>
                <w:lang w:val="sv-SE"/>
              </w:rPr>
              <w:t>Tổng phụ trách Đội</w:t>
            </w:r>
          </w:p>
        </w:tc>
        <w:tc>
          <w:tcPr>
            <w:tcW w:w="2129" w:type="dxa"/>
          </w:tcPr>
          <w:p w:rsidR="00D63BAF" w:rsidRPr="00B95065" w:rsidRDefault="00D63BAF" w:rsidP="00574556">
            <w:pPr>
              <w:spacing w:after="240"/>
              <w:rPr>
                <w:bCs/>
                <w:lang w:val="sv-SE"/>
              </w:rPr>
            </w:pPr>
            <w:r w:rsidRPr="00B95065">
              <w:rPr>
                <w:bCs/>
                <w:lang w:val="sv-SE"/>
              </w:rPr>
              <w:t>Thành viên</w:t>
            </w:r>
          </w:p>
        </w:tc>
      </w:tr>
      <w:tr w:rsidR="00D63BAF" w:rsidRPr="00B95065" w:rsidTr="00B95065">
        <w:tc>
          <w:tcPr>
            <w:tcW w:w="738" w:type="dxa"/>
          </w:tcPr>
          <w:p w:rsidR="00D63BAF" w:rsidRPr="00B95065" w:rsidRDefault="00D63BAF" w:rsidP="00574556">
            <w:pPr>
              <w:spacing w:after="240"/>
              <w:rPr>
                <w:bCs/>
                <w:lang w:val="sv-SE"/>
              </w:rPr>
            </w:pPr>
            <w:r w:rsidRPr="00B95065">
              <w:rPr>
                <w:bCs/>
                <w:lang w:val="sv-SE"/>
              </w:rPr>
              <w:t>5</w:t>
            </w:r>
          </w:p>
        </w:tc>
        <w:tc>
          <w:tcPr>
            <w:tcW w:w="3330" w:type="dxa"/>
          </w:tcPr>
          <w:p w:rsidR="00D63BAF" w:rsidRPr="00B95065" w:rsidRDefault="00D63BAF" w:rsidP="00574556">
            <w:pPr>
              <w:spacing w:after="240"/>
              <w:rPr>
                <w:bCs/>
                <w:lang w:val="sv-SE"/>
              </w:rPr>
            </w:pPr>
            <w:r w:rsidRPr="00B95065">
              <w:rPr>
                <w:bCs/>
                <w:lang w:val="sv-SE"/>
              </w:rPr>
              <w:t>Bùi Hoàng Vũ</w:t>
            </w:r>
          </w:p>
        </w:tc>
        <w:tc>
          <w:tcPr>
            <w:tcW w:w="3060" w:type="dxa"/>
          </w:tcPr>
          <w:p w:rsidR="00D63BAF" w:rsidRPr="00B95065" w:rsidRDefault="00D63BAF" w:rsidP="00574556">
            <w:pPr>
              <w:spacing w:after="240"/>
              <w:rPr>
                <w:bCs/>
                <w:lang w:val="sv-SE"/>
              </w:rPr>
            </w:pPr>
            <w:r w:rsidRPr="00B95065">
              <w:rPr>
                <w:bCs/>
                <w:lang w:val="sv-SE"/>
              </w:rPr>
              <w:t>Bí thư Đoàn TN</w:t>
            </w:r>
          </w:p>
        </w:tc>
        <w:tc>
          <w:tcPr>
            <w:tcW w:w="2129" w:type="dxa"/>
          </w:tcPr>
          <w:p w:rsidR="00D63BAF" w:rsidRPr="00B95065" w:rsidRDefault="00D63BAF" w:rsidP="0001689A">
            <w:pPr>
              <w:spacing w:after="240"/>
              <w:rPr>
                <w:bCs/>
                <w:lang w:val="sv-SE"/>
              </w:rPr>
            </w:pPr>
            <w:r w:rsidRPr="00B95065">
              <w:rPr>
                <w:bCs/>
                <w:lang w:val="sv-SE"/>
              </w:rPr>
              <w:t>Thành viên</w:t>
            </w:r>
          </w:p>
        </w:tc>
      </w:tr>
      <w:tr w:rsidR="00D63BAF" w:rsidRPr="00B95065" w:rsidTr="00B95065">
        <w:tc>
          <w:tcPr>
            <w:tcW w:w="738" w:type="dxa"/>
          </w:tcPr>
          <w:p w:rsidR="00D63BAF" w:rsidRPr="00B95065" w:rsidRDefault="00D63BAF" w:rsidP="00574556">
            <w:pPr>
              <w:spacing w:after="240"/>
              <w:rPr>
                <w:bCs/>
                <w:lang w:val="sv-SE"/>
              </w:rPr>
            </w:pPr>
            <w:r w:rsidRPr="00B95065">
              <w:rPr>
                <w:bCs/>
                <w:lang w:val="sv-SE"/>
              </w:rPr>
              <w:t>6</w:t>
            </w:r>
          </w:p>
        </w:tc>
        <w:tc>
          <w:tcPr>
            <w:tcW w:w="3330" w:type="dxa"/>
          </w:tcPr>
          <w:p w:rsidR="00D63BAF" w:rsidRPr="00B95065" w:rsidRDefault="00D63BAF" w:rsidP="00574556">
            <w:pPr>
              <w:spacing w:after="240"/>
              <w:rPr>
                <w:bCs/>
                <w:lang w:val="sv-SE"/>
              </w:rPr>
            </w:pPr>
            <w:r w:rsidRPr="00B95065">
              <w:rPr>
                <w:bCs/>
                <w:lang w:val="sv-SE"/>
              </w:rPr>
              <w:t>Nguyễn Thị Quế Phương</w:t>
            </w:r>
          </w:p>
        </w:tc>
        <w:tc>
          <w:tcPr>
            <w:tcW w:w="3060" w:type="dxa"/>
          </w:tcPr>
          <w:p w:rsidR="00D63BAF" w:rsidRPr="00B95065" w:rsidRDefault="00D63BAF" w:rsidP="00574556">
            <w:pPr>
              <w:spacing w:after="240"/>
              <w:rPr>
                <w:bCs/>
                <w:lang w:val="sv-SE"/>
              </w:rPr>
            </w:pPr>
            <w:r w:rsidRPr="00B95065">
              <w:rPr>
                <w:bCs/>
                <w:lang w:val="sv-SE"/>
              </w:rPr>
              <w:t>Kế toán</w:t>
            </w:r>
          </w:p>
        </w:tc>
        <w:tc>
          <w:tcPr>
            <w:tcW w:w="2129" w:type="dxa"/>
          </w:tcPr>
          <w:p w:rsidR="00D63BAF" w:rsidRPr="00B95065" w:rsidRDefault="00D63BAF" w:rsidP="0001689A">
            <w:pPr>
              <w:spacing w:after="240"/>
              <w:rPr>
                <w:bCs/>
                <w:lang w:val="sv-SE"/>
              </w:rPr>
            </w:pPr>
            <w:r w:rsidRPr="00B95065">
              <w:rPr>
                <w:bCs/>
                <w:lang w:val="sv-SE"/>
              </w:rPr>
              <w:t>Thành viên</w:t>
            </w:r>
          </w:p>
        </w:tc>
      </w:tr>
      <w:tr w:rsidR="00D63BAF" w:rsidRPr="00B95065" w:rsidTr="00B95065">
        <w:tc>
          <w:tcPr>
            <w:tcW w:w="738" w:type="dxa"/>
          </w:tcPr>
          <w:p w:rsidR="00D63BAF" w:rsidRPr="00B95065" w:rsidRDefault="00D63BAF" w:rsidP="00574556">
            <w:pPr>
              <w:spacing w:after="240"/>
              <w:rPr>
                <w:bCs/>
                <w:lang w:val="sv-SE"/>
              </w:rPr>
            </w:pPr>
            <w:r w:rsidRPr="00B95065">
              <w:rPr>
                <w:bCs/>
                <w:lang w:val="sv-SE"/>
              </w:rPr>
              <w:t>7</w:t>
            </w:r>
          </w:p>
        </w:tc>
        <w:tc>
          <w:tcPr>
            <w:tcW w:w="3330" w:type="dxa"/>
          </w:tcPr>
          <w:p w:rsidR="00D63BAF" w:rsidRPr="00B95065" w:rsidRDefault="00D63BAF" w:rsidP="00574556">
            <w:pPr>
              <w:spacing w:after="240"/>
              <w:rPr>
                <w:bCs/>
                <w:lang w:val="sv-SE"/>
              </w:rPr>
            </w:pPr>
            <w:r w:rsidRPr="00B95065">
              <w:rPr>
                <w:bCs/>
                <w:lang w:val="sv-SE"/>
              </w:rPr>
              <w:t>Phạm Thị Thu Lành</w:t>
            </w:r>
          </w:p>
        </w:tc>
        <w:tc>
          <w:tcPr>
            <w:tcW w:w="3060" w:type="dxa"/>
          </w:tcPr>
          <w:p w:rsidR="00D63BAF" w:rsidRPr="00B95065" w:rsidRDefault="00D63BAF" w:rsidP="00574556">
            <w:pPr>
              <w:spacing w:after="240"/>
              <w:rPr>
                <w:bCs/>
                <w:lang w:val="sv-SE"/>
              </w:rPr>
            </w:pPr>
            <w:r w:rsidRPr="00B95065">
              <w:rPr>
                <w:bCs/>
                <w:lang w:val="sv-SE"/>
              </w:rPr>
              <w:t>TB Thanh tra nhân dân</w:t>
            </w:r>
          </w:p>
        </w:tc>
        <w:tc>
          <w:tcPr>
            <w:tcW w:w="2129" w:type="dxa"/>
          </w:tcPr>
          <w:p w:rsidR="00D63BAF" w:rsidRPr="00B95065" w:rsidRDefault="00D63BAF" w:rsidP="0001689A">
            <w:pPr>
              <w:spacing w:after="240"/>
              <w:rPr>
                <w:bCs/>
                <w:lang w:val="sv-SE"/>
              </w:rPr>
            </w:pPr>
            <w:r w:rsidRPr="00B95065">
              <w:rPr>
                <w:bCs/>
                <w:lang w:val="sv-SE"/>
              </w:rPr>
              <w:t>Thành viên</w:t>
            </w:r>
          </w:p>
        </w:tc>
      </w:tr>
      <w:tr w:rsidR="00D63BAF" w:rsidRPr="00B95065" w:rsidTr="00B95065">
        <w:tc>
          <w:tcPr>
            <w:tcW w:w="738" w:type="dxa"/>
          </w:tcPr>
          <w:p w:rsidR="00D63BAF" w:rsidRPr="00B95065" w:rsidRDefault="00D63BAF" w:rsidP="00574556">
            <w:pPr>
              <w:spacing w:after="240"/>
              <w:rPr>
                <w:bCs/>
                <w:lang w:val="sv-SE"/>
              </w:rPr>
            </w:pPr>
            <w:r w:rsidRPr="00B95065">
              <w:rPr>
                <w:bCs/>
                <w:lang w:val="sv-SE"/>
              </w:rPr>
              <w:t>8</w:t>
            </w:r>
          </w:p>
        </w:tc>
        <w:tc>
          <w:tcPr>
            <w:tcW w:w="3330" w:type="dxa"/>
          </w:tcPr>
          <w:p w:rsidR="00D63BAF" w:rsidRPr="00B95065" w:rsidRDefault="00D63BAF" w:rsidP="00574556">
            <w:pPr>
              <w:spacing w:after="240"/>
              <w:rPr>
                <w:bCs/>
                <w:lang w:val="sv-SE"/>
              </w:rPr>
            </w:pPr>
            <w:r w:rsidRPr="00B95065">
              <w:rPr>
                <w:bCs/>
                <w:lang w:val="sv-SE"/>
              </w:rPr>
              <w:t>Ngô Thị Mến</w:t>
            </w:r>
          </w:p>
        </w:tc>
        <w:tc>
          <w:tcPr>
            <w:tcW w:w="3060" w:type="dxa"/>
          </w:tcPr>
          <w:p w:rsidR="00D63BAF" w:rsidRPr="00B95065" w:rsidRDefault="00D63BAF" w:rsidP="00574556">
            <w:pPr>
              <w:spacing w:after="240"/>
              <w:rPr>
                <w:bCs/>
                <w:lang w:val="sv-SE"/>
              </w:rPr>
            </w:pPr>
            <w:r w:rsidRPr="00B95065">
              <w:rPr>
                <w:bCs/>
                <w:lang w:val="sv-SE"/>
              </w:rPr>
              <w:t>TTCM tổ NV-CD</w:t>
            </w:r>
          </w:p>
        </w:tc>
        <w:tc>
          <w:tcPr>
            <w:tcW w:w="2129" w:type="dxa"/>
          </w:tcPr>
          <w:p w:rsidR="00D63BAF" w:rsidRPr="00B95065" w:rsidRDefault="00D63BAF" w:rsidP="0001689A">
            <w:pPr>
              <w:spacing w:after="240"/>
              <w:rPr>
                <w:bCs/>
                <w:lang w:val="sv-SE"/>
              </w:rPr>
            </w:pPr>
            <w:r w:rsidRPr="00B95065">
              <w:rPr>
                <w:bCs/>
                <w:lang w:val="sv-SE"/>
              </w:rPr>
              <w:t>Thành viên</w:t>
            </w:r>
          </w:p>
        </w:tc>
      </w:tr>
      <w:tr w:rsidR="00D63BAF" w:rsidRPr="00B95065" w:rsidTr="00B95065">
        <w:tc>
          <w:tcPr>
            <w:tcW w:w="738" w:type="dxa"/>
          </w:tcPr>
          <w:p w:rsidR="00D63BAF" w:rsidRPr="00B95065" w:rsidRDefault="00D63BAF" w:rsidP="00574556">
            <w:pPr>
              <w:spacing w:after="240"/>
              <w:rPr>
                <w:bCs/>
                <w:lang w:val="sv-SE"/>
              </w:rPr>
            </w:pPr>
            <w:r w:rsidRPr="00B95065">
              <w:rPr>
                <w:bCs/>
                <w:lang w:val="sv-SE"/>
              </w:rPr>
              <w:t>9</w:t>
            </w:r>
          </w:p>
        </w:tc>
        <w:tc>
          <w:tcPr>
            <w:tcW w:w="3330" w:type="dxa"/>
          </w:tcPr>
          <w:p w:rsidR="00D63BAF" w:rsidRPr="00B95065" w:rsidRDefault="00D63BAF" w:rsidP="00574556">
            <w:pPr>
              <w:spacing w:after="240"/>
              <w:rPr>
                <w:bCs/>
                <w:lang w:val="sv-SE"/>
              </w:rPr>
            </w:pPr>
            <w:r w:rsidRPr="00B95065">
              <w:rPr>
                <w:bCs/>
                <w:lang w:val="sv-SE"/>
              </w:rPr>
              <w:t>Trần Thanh Hoa</w:t>
            </w:r>
          </w:p>
        </w:tc>
        <w:tc>
          <w:tcPr>
            <w:tcW w:w="3060" w:type="dxa"/>
          </w:tcPr>
          <w:p w:rsidR="00D63BAF" w:rsidRPr="00B95065" w:rsidRDefault="00D63BAF" w:rsidP="00D63BAF">
            <w:pPr>
              <w:spacing w:after="240"/>
              <w:rPr>
                <w:bCs/>
                <w:lang w:val="sv-SE"/>
              </w:rPr>
            </w:pPr>
            <w:r w:rsidRPr="00B95065">
              <w:rPr>
                <w:bCs/>
                <w:lang w:val="sv-SE"/>
              </w:rPr>
              <w:t>TTCM tổ Toán -Tin</w:t>
            </w:r>
          </w:p>
        </w:tc>
        <w:tc>
          <w:tcPr>
            <w:tcW w:w="2129" w:type="dxa"/>
          </w:tcPr>
          <w:p w:rsidR="00D63BAF" w:rsidRPr="00B95065" w:rsidRDefault="00D63BAF" w:rsidP="0001689A">
            <w:pPr>
              <w:spacing w:after="240"/>
              <w:rPr>
                <w:bCs/>
                <w:lang w:val="sv-SE"/>
              </w:rPr>
            </w:pPr>
            <w:r w:rsidRPr="00B95065">
              <w:rPr>
                <w:bCs/>
                <w:lang w:val="sv-SE"/>
              </w:rPr>
              <w:t>Thành viên</w:t>
            </w:r>
          </w:p>
        </w:tc>
      </w:tr>
      <w:tr w:rsidR="00D63BAF" w:rsidRPr="00B95065" w:rsidTr="00B95065">
        <w:tc>
          <w:tcPr>
            <w:tcW w:w="738" w:type="dxa"/>
          </w:tcPr>
          <w:p w:rsidR="00D63BAF" w:rsidRPr="00B95065" w:rsidRDefault="00D63BAF" w:rsidP="00574556">
            <w:pPr>
              <w:spacing w:after="240"/>
              <w:rPr>
                <w:bCs/>
                <w:lang w:val="sv-SE"/>
              </w:rPr>
            </w:pPr>
            <w:r w:rsidRPr="00B95065">
              <w:rPr>
                <w:bCs/>
                <w:lang w:val="sv-SE"/>
              </w:rPr>
              <w:t>10</w:t>
            </w:r>
          </w:p>
        </w:tc>
        <w:tc>
          <w:tcPr>
            <w:tcW w:w="3330" w:type="dxa"/>
          </w:tcPr>
          <w:p w:rsidR="00D63BAF" w:rsidRPr="00B95065" w:rsidRDefault="00D63BAF" w:rsidP="00574556">
            <w:pPr>
              <w:spacing w:after="240"/>
              <w:rPr>
                <w:bCs/>
                <w:lang w:val="sv-SE"/>
              </w:rPr>
            </w:pPr>
            <w:r w:rsidRPr="00B95065">
              <w:rPr>
                <w:bCs/>
                <w:lang w:val="sv-SE"/>
              </w:rPr>
              <w:t>Phạm Thôi</w:t>
            </w:r>
          </w:p>
        </w:tc>
        <w:tc>
          <w:tcPr>
            <w:tcW w:w="3060" w:type="dxa"/>
          </w:tcPr>
          <w:p w:rsidR="00D63BAF" w:rsidRPr="00B95065" w:rsidRDefault="00D63BAF" w:rsidP="00D63BAF">
            <w:pPr>
              <w:spacing w:after="240"/>
              <w:rPr>
                <w:bCs/>
                <w:lang w:val="sv-SE"/>
              </w:rPr>
            </w:pPr>
            <w:r w:rsidRPr="00B95065">
              <w:rPr>
                <w:bCs/>
                <w:lang w:val="sv-SE"/>
              </w:rPr>
              <w:t xml:space="preserve">TTCM tổ </w:t>
            </w:r>
            <w:r w:rsidRPr="00B95065">
              <w:rPr>
                <w:bCs/>
                <w:lang w:val="sv-SE"/>
              </w:rPr>
              <w:t>TA-NH-MT</w:t>
            </w:r>
          </w:p>
        </w:tc>
        <w:tc>
          <w:tcPr>
            <w:tcW w:w="2129" w:type="dxa"/>
          </w:tcPr>
          <w:p w:rsidR="00D63BAF" w:rsidRPr="00B95065" w:rsidRDefault="00D63BAF" w:rsidP="0001689A">
            <w:pPr>
              <w:spacing w:after="240"/>
              <w:rPr>
                <w:bCs/>
                <w:lang w:val="sv-SE"/>
              </w:rPr>
            </w:pPr>
            <w:r w:rsidRPr="00B95065">
              <w:rPr>
                <w:bCs/>
                <w:lang w:val="sv-SE"/>
              </w:rPr>
              <w:t>Thành viên</w:t>
            </w:r>
          </w:p>
        </w:tc>
      </w:tr>
      <w:tr w:rsidR="00D63BAF" w:rsidRPr="00B95065" w:rsidTr="00B95065">
        <w:tc>
          <w:tcPr>
            <w:tcW w:w="738" w:type="dxa"/>
          </w:tcPr>
          <w:p w:rsidR="00D63BAF" w:rsidRPr="00B95065" w:rsidRDefault="00D63BAF" w:rsidP="00574556">
            <w:pPr>
              <w:spacing w:after="240"/>
              <w:rPr>
                <w:bCs/>
                <w:lang w:val="sv-SE"/>
              </w:rPr>
            </w:pPr>
            <w:r w:rsidRPr="00B95065">
              <w:rPr>
                <w:bCs/>
                <w:lang w:val="sv-SE"/>
              </w:rPr>
              <w:t>11</w:t>
            </w:r>
          </w:p>
        </w:tc>
        <w:tc>
          <w:tcPr>
            <w:tcW w:w="3330" w:type="dxa"/>
          </w:tcPr>
          <w:p w:rsidR="00D63BAF" w:rsidRPr="00B95065" w:rsidRDefault="00D63BAF" w:rsidP="00574556">
            <w:pPr>
              <w:spacing w:after="240"/>
              <w:rPr>
                <w:bCs/>
                <w:lang w:val="sv-SE"/>
              </w:rPr>
            </w:pPr>
            <w:r w:rsidRPr="00B95065">
              <w:rPr>
                <w:bCs/>
                <w:lang w:val="sv-SE"/>
              </w:rPr>
              <w:t>Nguyễn Thị Hồng Sinh</w:t>
            </w:r>
          </w:p>
        </w:tc>
        <w:tc>
          <w:tcPr>
            <w:tcW w:w="3060" w:type="dxa"/>
          </w:tcPr>
          <w:p w:rsidR="00D63BAF" w:rsidRPr="00B95065" w:rsidRDefault="00D63BAF" w:rsidP="00D63BAF">
            <w:pPr>
              <w:spacing w:after="240"/>
              <w:rPr>
                <w:bCs/>
                <w:lang w:val="sv-SE"/>
              </w:rPr>
            </w:pPr>
            <w:r w:rsidRPr="00B95065">
              <w:rPr>
                <w:bCs/>
                <w:lang w:val="sv-SE"/>
              </w:rPr>
              <w:t xml:space="preserve">TTCM tổ </w:t>
            </w:r>
            <w:r w:rsidRPr="00B95065">
              <w:rPr>
                <w:bCs/>
                <w:lang w:val="sv-SE"/>
              </w:rPr>
              <w:t>Ly-Ho-Si-CN</w:t>
            </w:r>
          </w:p>
        </w:tc>
        <w:tc>
          <w:tcPr>
            <w:tcW w:w="2129" w:type="dxa"/>
          </w:tcPr>
          <w:p w:rsidR="00D63BAF" w:rsidRPr="00B95065" w:rsidRDefault="00D63BAF" w:rsidP="0001689A">
            <w:pPr>
              <w:spacing w:after="240"/>
              <w:rPr>
                <w:bCs/>
                <w:lang w:val="sv-SE"/>
              </w:rPr>
            </w:pPr>
            <w:r w:rsidRPr="00B95065">
              <w:rPr>
                <w:bCs/>
                <w:lang w:val="sv-SE"/>
              </w:rPr>
              <w:t>Thành viên</w:t>
            </w:r>
          </w:p>
        </w:tc>
      </w:tr>
      <w:tr w:rsidR="00D63BAF" w:rsidRPr="00B95065" w:rsidTr="00B95065">
        <w:tc>
          <w:tcPr>
            <w:tcW w:w="738" w:type="dxa"/>
          </w:tcPr>
          <w:p w:rsidR="00D63BAF" w:rsidRPr="00B95065" w:rsidRDefault="00D63BAF" w:rsidP="00574556">
            <w:pPr>
              <w:spacing w:after="240"/>
              <w:rPr>
                <w:bCs/>
                <w:lang w:val="sv-SE"/>
              </w:rPr>
            </w:pPr>
            <w:r w:rsidRPr="00B95065">
              <w:rPr>
                <w:bCs/>
                <w:lang w:val="sv-SE"/>
              </w:rPr>
              <w:t>12</w:t>
            </w:r>
          </w:p>
        </w:tc>
        <w:tc>
          <w:tcPr>
            <w:tcW w:w="3330" w:type="dxa"/>
          </w:tcPr>
          <w:p w:rsidR="00D63BAF" w:rsidRPr="00B95065" w:rsidRDefault="00D63BAF" w:rsidP="00574556">
            <w:pPr>
              <w:spacing w:after="240"/>
              <w:rPr>
                <w:bCs/>
                <w:lang w:val="sv-SE"/>
              </w:rPr>
            </w:pPr>
            <w:r w:rsidRPr="00B95065">
              <w:rPr>
                <w:bCs/>
                <w:lang w:val="sv-SE"/>
              </w:rPr>
              <w:t>Đoàn Thị Tâm</w:t>
            </w:r>
          </w:p>
        </w:tc>
        <w:tc>
          <w:tcPr>
            <w:tcW w:w="3060" w:type="dxa"/>
          </w:tcPr>
          <w:p w:rsidR="00D63BAF" w:rsidRPr="00B95065" w:rsidRDefault="00D63BAF" w:rsidP="00D63BAF">
            <w:pPr>
              <w:spacing w:after="240"/>
              <w:rPr>
                <w:bCs/>
                <w:lang w:val="sv-SE"/>
              </w:rPr>
            </w:pPr>
            <w:r w:rsidRPr="00B95065">
              <w:rPr>
                <w:bCs/>
                <w:lang w:val="sv-SE"/>
              </w:rPr>
              <w:t xml:space="preserve">TTCM tổ </w:t>
            </w:r>
            <w:r w:rsidRPr="00B95065">
              <w:rPr>
                <w:bCs/>
                <w:lang w:val="sv-SE"/>
              </w:rPr>
              <w:t>Su-Đi-TD</w:t>
            </w:r>
          </w:p>
        </w:tc>
        <w:tc>
          <w:tcPr>
            <w:tcW w:w="2129" w:type="dxa"/>
          </w:tcPr>
          <w:p w:rsidR="00D63BAF" w:rsidRPr="00B95065" w:rsidRDefault="00D63BAF" w:rsidP="0001689A">
            <w:pPr>
              <w:spacing w:after="240"/>
              <w:rPr>
                <w:bCs/>
                <w:lang w:val="sv-SE"/>
              </w:rPr>
            </w:pPr>
            <w:r w:rsidRPr="00B95065">
              <w:rPr>
                <w:bCs/>
                <w:lang w:val="sv-SE"/>
              </w:rPr>
              <w:t>Thành viên</w:t>
            </w:r>
          </w:p>
        </w:tc>
      </w:tr>
      <w:tr w:rsidR="00D63BAF" w:rsidRPr="00B95065" w:rsidTr="00B95065">
        <w:tc>
          <w:tcPr>
            <w:tcW w:w="738" w:type="dxa"/>
          </w:tcPr>
          <w:p w:rsidR="00D63BAF" w:rsidRPr="00B95065" w:rsidRDefault="00D63BAF" w:rsidP="00574556">
            <w:pPr>
              <w:spacing w:after="240"/>
              <w:rPr>
                <w:bCs/>
                <w:lang w:val="sv-SE"/>
              </w:rPr>
            </w:pPr>
            <w:r w:rsidRPr="00B95065">
              <w:rPr>
                <w:bCs/>
                <w:lang w:val="sv-SE"/>
              </w:rPr>
              <w:t>13</w:t>
            </w:r>
          </w:p>
        </w:tc>
        <w:tc>
          <w:tcPr>
            <w:tcW w:w="3330" w:type="dxa"/>
          </w:tcPr>
          <w:p w:rsidR="00D63BAF" w:rsidRPr="00B95065" w:rsidRDefault="00D63BAF" w:rsidP="00574556">
            <w:pPr>
              <w:spacing w:after="240"/>
              <w:rPr>
                <w:bCs/>
                <w:lang w:val="sv-SE"/>
              </w:rPr>
            </w:pPr>
            <w:r w:rsidRPr="00B95065">
              <w:rPr>
                <w:bCs/>
                <w:lang w:val="sv-SE"/>
              </w:rPr>
              <w:t>Trần Thị Thúy Hồng</w:t>
            </w:r>
          </w:p>
        </w:tc>
        <w:tc>
          <w:tcPr>
            <w:tcW w:w="3060" w:type="dxa"/>
          </w:tcPr>
          <w:p w:rsidR="00D63BAF" w:rsidRPr="00B95065" w:rsidRDefault="00D63BAF" w:rsidP="00D63BAF">
            <w:pPr>
              <w:spacing w:after="240"/>
              <w:rPr>
                <w:bCs/>
                <w:lang w:val="sv-SE"/>
              </w:rPr>
            </w:pPr>
            <w:r w:rsidRPr="00B95065">
              <w:rPr>
                <w:bCs/>
                <w:lang w:val="sv-SE"/>
              </w:rPr>
              <w:t>TT</w:t>
            </w:r>
            <w:r w:rsidRPr="00B95065">
              <w:rPr>
                <w:bCs/>
                <w:lang w:val="sv-SE"/>
              </w:rPr>
              <w:t xml:space="preserve"> Văn phòng</w:t>
            </w:r>
          </w:p>
        </w:tc>
        <w:tc>
          <w:tcPr>
            <w:tcW w:w="2129" w:type="dxa"/>
          </w:tcPr>
          <w:p w:rsidR="00D63BAF" w:rsidRPr="00B95065" w:rsidRDefault="00D63BAF" w:rsidP="0001689A">
            <w:pPr>
              <w:spacing w:after="240"/>
              <w:rPr>
                <w:bCs/>
                <w:lang w:val="sv-SE"/>
              </w:rPr>
            </w:pPr>
            <w:r w:rsidRPr="00B95065">
              <w:rPr>
                <w:bCs/>
                <w:lang w:val="sv-SE"/>
              </w:rPr>
              <w:t>Thành viên</w:t>
            </w:r>
          </w:p>
        </w:tc>
      </w:tr>
    </w:tbl>
    <w:p w:rsidR="00430866" w:rsidRPr="00B95065" w:rsidRDefault="00D63BAF" w:rsidP="00574556">
      <w:pPr>
        <w:spacing w:after="240"/>
        <w:rPr>
          <w:bCs/>
          <w:lang w:val="sv-SE"/>
        </w:rPr>
      </w:pPr>
      <w:r w:rsidRPr="00B95065">
        <w:rPr>
          <w:bCs/>
          <w:lang w:val="sv-SE"/>
        </w:rPr>
        <w:t>Danh sách này có 13 người</w:t>
      </w:r>
    </w:p>
    <w:p w:rsidR="00430866" w:rsidRPr="00B95065" w:rsidRDefault="00430866" w:rsidP="00574556">
      <w:pPr>
        <w:spacing w:after="240"/>
        <w:rPr>
          <w:b/>
          <w:bCs/>
          <w:lang w:val="sv-SE"/>
        </w:rPr>
      </w:pPr>
    </w:p>
    <w:p w:rsidR="00430866" w:rsidRPr="00B95065" w:rsidRDefault="00430866" w:rsidP="00574556">
      <w:pPr>
        <w:spacing w:after="240"/>
        <w:rPr>
          <w:b/>
          <w:bCs/>
          <w:lang w:val="sv-SE"/>
        </w:rPr>
      </w:pPr>
    </w:p>
    <w:p w:rsidR="00430866" w:rsidRPr="00B95065" w:rsidRDefault="00430866" w:rsidP="00574556">
      <w:pPr>
        <w:spacing w:after="240"/>
        <w:rPr>
          <w:b/>
          <w:bCs/>
          <w:lang w:val="sv-SE"/>
        </w:rPr>
      </w:pPr>
    </w:p>
    <w:p w:rsidR="00430866" w:rsidRPr="00B95065" w:rsidRDefault="00430866" w:rsidP="00574556">
      <w:pPr>
        <w:spacing w:after="240"/>
        <w:rPr>
          <w:b/>
          <w:bCs/>
          <w:lang w:val="sv-SE"/>
        </w:rPr>
      </w:pPr>
    </w:p>
    <w:p w:rsidR="00430866" w:rsidRDefault="00430866" w:rsidP="00574556">
      <w:pPr>
        <w:spacing w:after="240"/>
        <w:rPr>
          <w:b/>
          <w:bCs/>
          <w:lang w:val="sv-SE"/>
        </w:rPr>
      </w:pPr>
    </w:p>
    <w:p w:rsidR="008953EC" w:rsidRPr="00B95065" w:rsidRDefault="008953EC" w:rsidP="00574556">
      <w:pPr>
        <w:spacing w:after="240"/>
        <w:rPr>
          <w:b/>
          <w:bCs/>
          <w:lang w:val="sv-SE"/>
        </w:rPr>
      </w:pPr>
    </w:p>
    <w:p w:rsidR="00430866" w:rsidRPr="00B95065" w:rsidRDefault="00430866" w:rsidP="00574556">
      <w:pPr>
        <w:spacing w:after="240"/>
        <w:rPr>
          <w:b/>
          <w:bCs/>
          <w:lang w:val="sv-SE"/>
        </w:rPr>
      </w:pPr>
    </w:p>
    <w:p w:rsidR="00574556" w:rsidRPr="00B95065" w:rsidRDefault="00574556" w:rsidP="00574556">
      <w:pPr>
        <w:rPr>
          <w:sz w:val="24"/>
          <w:lang w:val="sv-SE"/>
        </w:rPr>
      </w:pPr>
      <w:r w:rsidRPr="00B95065">
        <w:rPr>
          <w:lang w:val="sv-SE"/>
        </w:rPr>
        <w:lastRenderedPageBreak/>
        <w:t xml:space="preserve">  PHÒNG GD- ĐT ĐẠI LỘC      </w:t>
      </w:r>
      <w:r w:rsidRPr="00B95065">
        <w:rPr>
          <w:b/>
          <w:sz w:val="24"/>
          <w:lang w:val="sv-SE"/>
        </w:rPr>
        <w:t>CỘNG HÒA XÃ HỘI CHỦ NGHĨA VIỆT NAM</w:t>
      </w:r>
    </w:p>
    <w:p w:rsidR="00574556" w:rsidRPr="00B95065" w:rsidRDefault="00574556" w:rsidP="00574556">
      <w:pPr>
        <w:rPr>
          <w:lang w:val="sv-SE"/>
        </w:rPr>
      </w:pPr>
      <w:r w:rsidRPr="00B95065">
        <w:rPr>
          <w:b/>
          <w:u w:val="single"/>
          <w:lang w:val="sv-SE"/>
        </w:rPr>
        <w:t>TRƯỜNG THCS TRẦN PHÚ</w:t>
      </w:r>
      <w:r w:rsidRPr="00B95065">
        <w:rPr>
          <w:b/>
          <w:lang w:val="sv-SE"/>
        </w:rPr>
        <w:t xml:space="preserve">  </w:t>
      </w:r>
      <w:r w:rsidRPr="00B95065">
        <w:rPr>
          <w:lang w:val="sv-SE"/>
        </w:rPr>
        <w:t xml:space="preserve">             </w:t>
      </w:r>
      <w:r w:rsidRPr="00B95065">
        <w:rPr>
          <w:u w:val="single"/>
          <w:lang w:val="sv-SE"/>
        </w:rPr>
        <w:t>Độc lập -  Tự do – Hạnh phúc</w:t>
      </w:r>
    </w:p>
    <w:p w:rsidR="00574556" w:rsidRPr="00B95065" w:rsidRDefault="00574556" w:rsidP="00574556">
      <w:pPr>
        <w:rPr>
          <w:lang w:val="sv-SE"/>
        </w:rPr>
      </w:pPr>
      <w:r w:rsidRPr="00B95065">
        <w:rPr>
          <w:lang w:val="sv-SE"/>
        </w:rPr>
        <w:t xml:space="preserve"> </w:t>
      </w:r>
    </w:p>
    <w:p w:rsidR="00574556" w:rsidRPr="00B95065" w:rsidRDefault="00B95065" w:rsidP="00574556">
      <w:pPr>
        <w:rPr>
          <w:i/>
          <w:lang w:val="sv-SE"/>
        </w:rPr>
      </w:pPr>
      <w:r>
        <w:rPr>
          <w:lang w:val="sv-SE"/>
        </w:rPr>
        <w:t xml:space="preserve">    </w:t>
      </w:r>
      <w:r w:rsidR="00574556" w:rsidRPr="00B95065">
        <w:rPr>
          <w:lang w:val="sv-SE"/>
        </w:rPr>
        <w:t xml:space="preserve">  Số</w:t>
      </w:r>
      <w:r w:rsidR="0071438E" w:rsidRPr="00B95065">
        <w:rPr>
          <w:lang w:val="sv-SE"/>
        </w:rPr>
        <w:t xml:space="preserve">: </w:t>
      </w:r>
      <w:r>
        <w:rPr>
          <w:lang w:val="sv-SE"/>
        </w:rPr>
        <w:t xml:space="preserve">   </w:t>
      </w:r>
      <w:r w:rsidR="00574556" w:rsidRPr="00B95065">
        <w:rPr>
          <w:lang w:val="sv-SE"/>
        </w:rPr>
        <w:t xml:space="preserve"> /QĐ-T</w:t>
      </w:r>
      <w:r>
        <w:rPr>
          <w:lang w:val="sv-SE"/>
        </w:rPr>
        <w:t>HCST</w:t>
      </w:r>
      <w:r w:rsidR="00574556" w:rsidRPr="00B95065">
        <w:rPr>
          <w:lang w:val="sv-SE"/>
        </w:rPr>
        <w:t xml:space="preserve">P                     </w:t>
      </w:r>
      <w:r w:rsidR="00574556" w:rsidRPr="00B95065">
        <w:rPr>
          <w:i/>
          <w:lang w:val="sv-SE"/>
        </w:rPr>
        <w:t>Đại Hiệp, ngày    tháng 10  năm 202</w:t>
      </w:r>
      <w:r>
        <w:rPr>
          <w:i/>
          <w:lang w:val="sv-SE"/>
        </w:rPr>
        <w:t>1</w:t>
      </w:r>
    </w:p>
    <w:p w:rsidR="00574556" w:rsidRPr="00B95065" w:rsidRDefault="00574556" w:rsidP="00574556">
      <w:pPr>
        <w:jc w:val="center"/>
        <w:rPr>
          <w:b/>
          <w:lang w:val="sv-SE"/>
        </w:rPr>
      </w:pPr>
    </w:p>
    <w:p w:rsidR="00574556" w:rsidRPr="00B95065" w:rsidRDefault="00574556" w:rsidP="00574556">
      <w:pPr>
        <w:jc w:val="center"/>
        <w:rPr>
          <w:b/>
          <w:lang w:val="sv-SE"/>
        </w:rPr>
      </w:pPr>
      <w:r w:rsidRPr="00B95065">
        <w:rPr>
          <w:b/>
          <w:lang w:val="sv-SE"/>
        </w:rPr>
        <w:t>QUYẾT ĐỊNH</w:t>
      </w:r>
    </w:p>
    <w:p w:rsidR="00574556" w:rsidRPr="00B95065" w:rsidRDefault="00574556" w:rsidP="00574556">
      <w:pPr>
        <w:jc w:val="center"/>
        <w:rPr>
          <w:b/>
          <w:lang w:val="sv-SE"/>
        </w:rPr>
      </w:pPr>
      <w:r w:rsidRPr="00B95065">
        <w:rPr>
          <w:b/>
          <w:lang w:val="sv-SE"/>
        </w:rPr>
        <w:t>( Ban hành Quy chế phòng chống tham nhũng, thực hành tiết kiệm, chống lãng phí)</w:t>
      </w:r>
    </w:p>
    <w:p w:rsidR="00574556" w:rsidRPr="00B95065" w:rsidRDefault="00574556" w:rsidP="00574556">
      <w:pPr>
        <w:jc w:val="center"/>
        <w:rPr>
          <w:lang w:val="sv-SE"/>
        </w:rPr>
      </w:pPr>
    </w:p>
    <w:p w:rsidR="00574556" w:rsidRPr="00B95065" w:rsidRDefault="00574556" w:rsidP="00574556">
      <w:pPr>
        <w:jc w:val="center"/>
        <w:rPr>
          <w:b/>
          <w:lang w:val="sv-SE"/>
        </w:rPr>
      </w:pPr>
      <w:r w:rsidRPr="00B95065">
        <w:rPr>
          <w:b/>
          <w:lang w:val="sv-SE"/>
        </w:rPr>
        <w:t>HIỆU TRƯỞNG TRƯỜNG THCS TRẦN PHÚ</w:t>
      </w:r>
    </w:p>
    <w:p w:rsidR="00574556" w:rsidRPr="00B95065" w:rsidRDefault="00574556" w:rsidP="00574556">
      <w:pPr>
        <w:jc w:val="center"/>
        <w:rPr>
          <w:b/>
          <w:lang w:val="sv-SE"/>
        </w:rPr>
      </w:pPr>
    </w:p>
    <w:p w:rsidR="008953EC" w:rsidRDefault="008953EC" w:rsidP="008953EC">
      <w:pPr>
        <w:jc w:val="both"/>
        <w:rPr>
          <w:lang w:val="sv-SE"/>
        </w:rPr>
      </w:pPr>
      <w:r w:rsidRPr="00B95065">
        <w:rPr>
          <w:lang w:val="sv-SE"/>
        </w:rPr>
        <w:t xml:space="preserve">          Căn cứ Nghị định 59/2019/NĐ-CP,  ngày 01 tháng 7 năm 2019 Quy định chi tiết một số điều và biện pháp thi hành luật phòng, </w:t>
      </w:r>
      <w:r>
        <w:rPr>
          <w:lang w:val="sv-SE"/>
        </w:rPr>
        <w:t>chống tham nhũng;</w:t>
      </w:r>
    </w:p>
    <w:p w:rsidR="008953EC" w:rsidRPr="008953EC" w:rsidRDefault="008953EC" w:rsidP="008953EC">
      <w:pPr>
        <w:ind w:firstLine="720"/>
        <w:jc w:val="both"/>
        <w:rPr>
          <w:color w:val="222222"/>
        </w:rPr>
      </w:pPr>
      <w:r w:rsidRPr="00B95065">
        <w:rPr>
          <w:lang w:val="sv-SE"/>
        </w:rPr>
        <w:t xml:space="preserve">Căn cứ </w:t>
      </w:r>
      <w:r>
        <w:rPr>
          <w:lang w:val="sv-SE"/>
        </w:rPr>
        <w:t xml:space="preserve">Công văn </w:t>
      </w:r>
      <w:r w:rsidRPr="008953EC">
        <w:rPr>
          <w:lang w:val="sv-SE"/>
        </w:rPr>
        <w:t>s</w:t>
      </w:r>
      <w:r w:rsidRPr="00EE20C8">
        <w:rPr>
          <w:color w:val="222222"/>
        </w:rPr>
        <w:t>ố: 1362/BGDĐT-TTr</w:t>
      </w:r>
      <w:r w:rsidRPr="008953EC">
        <w:rPr>
          <w:color w:val="222222"/>
        </w:rPr>
        <w:t xml:space="preserve"> về việc</w:t>
      </w:r>
      <w:r w:rsidRPr="00EE20C8">
        <w:rPr>
          <w:color w:val="222222"/>
        </w:rPr>
        <w:t xml:space="preserve"> Tiếp tục thực hiện Chỉ thị số 10/CT-TTg và công tác phòng, chống tham nhũng</w:t>
      </w:r>
      <w:r w:rsidRPr="008953EC">
        <w:rPr>
          <w:lang w:val="sv-SE"/>
        </w:rPr>
        <w:t xml:space="preserve"> </w:t>
      </w:r>
      <w:r w:rsidRPr="008953EC">
        <w:rPr>
          <w:color w:val="222222"/>
        </w:rPr>
        <w:t>trong c</w:t>
      </w:r>
      <w:r w:rsidRPr="00EE20C8">
        <w:rPr>
          <w:color w:val="222222"/>
        </w:rPr>
        <w:t>ác cơ sở giáo dục, đào tạo trực thuộc Bộ Giáo dục và Đào tạo</w:t>
      </w:r>
      <w:r w:rsidRPr="008953EC">
        <w:rPr>
          <w:color w:val="222222"/>
        </w:rPr>
        <w:t>;</w:t>
      </w:r>
    </w:p>
    <w:p w:rsidR="008953EC" w:rsidRDefault="008953EC" w:rsidP="008953EC">
      <w:pPr>
        <w:ind w:firstLine="720"/>
        <w:jc w:val="both"/>
        <w:rPr>
          <w:lang w:val="sv-SE"/>
        </w:rPr>
      </w:pPr>
      <w:r w:rsidRPr="00B95065">
        <w:rPr>
          <w:lang w:val="sv-SE"/>
        </w:rPr>
        <w:t>Căn cứ Thông tư 32/2020/TT-BGDĐT ngày 15 tháng 9 năm 2020 của Bộ Giáo dục và Đào tạo về việc ban hành Điều lệ trường trung học cơ sở, trường THPT và trường phổ thông có nhiều cấp học;</w:t>
      </w:r>
    </w:p>
    <w:p w:rsidR="008953EC" w:rsidRDefault="008953EC" w:rsidP="00574556">
      <w:pPr>
        <w:jc w:val="center"/>
        <w:rPr>
          <w:b/>
          <w:lang w:val="sv-SE"/>
        </w:rPr>
      </w:pPr>
    </w:p>
    <w:p w:rsidR="00574556" w:rsidRPr="00B95065" w:rsidRDefault="00574556" w:rsidP="00574556">
      <w:pPr>
        <w:jc w:val="center"/>
        <w:rPr>
          <w:b/>
          <w:lang w:val="sv-SE"/>
        </w:rPr>
      </w:pPr>
      <w:r w:rsidRPr="00B95065">
        <w:rPr>
          <w:b/>
          <w:lang w:val="sv-SE"/>
        </w:rPr>
        <w:t>QUYẾT ĐỊNH</w:t>
      </w:r>
    </w:p>
    <w:p w:rsidR="00574556" w:rsidRPr="00B95065" w:rsidRDefault="00574556" w:rsidP="00574556">
      <w:pPr>
        <w:ind w:firstLine="720"/>
        <w:rPr>
          <w:lang w:val="sv-SE"/>
        </w:rPr>
      </w:pPr>
      <w:r w:rsidRPr="00B95065">
        <w:rPr>
          <w:b/>
          <w:lang w:val="sv-SE"/>
        </w:rPr>
        <w:t>Điều 1</w:t>
      </w:r>
      <w:r w:rsidRPr="00B95065">
        <w:rPr>
          <w:lang w:val="sv-SE"/>
        </w:rPr>
        <w:t xml:space="preserve"> . Ban hành Quy chế phòng chống tham nhũng, thực</w:t>
      </w:r>
      <w:r w:rsidR="008953EC">
        <w:rPr>
          <w:lang w:val="sv-SE"/>
        </w:rPr>
        <w:t xml:space="preserve"> hành tiết kiệm chống lãng phí của trường THCS Trần Phú áp dụng năm học 2021-2022 và những năm học tiếp theo;</w:t>
      </w:r>
    </w:p>
    <w:p w:rsidR="00574556" w:rsidRPr="00B95065" w:rsidRDefault="00574556" w:rsidP="00574556">
      <w:pPr>
        <w:ind w:firstLine="720"/>
        <w:rPr>
          <w:lang w:val="sv-SE"/>
        </w:rPr>
      </w:pPr>
      <w:r w:rsidRPr="00B95065">
        <w:rPr>
          <w:b/>
          <w:lang w:val="sv-SE"/>
        </w:rPr>
        <w:t>Điều 2</w:t>
      </w:r>
      <w:r w:rsidRPr="00B95065">
        <w:rPr>
          <w:lang w:val="sv-SE"/>
        </w:rPr>
        <w:t>. Quyết định ban hành Quy chế này có hiệu lực kể từ ngày kí và thay thế các quy chế trước đây có một số mục không còn phù hợp với tình hình thực tế của đơn vị;</w:t>
      </w:r>
      <w:r w:rsidR="008953EC">
        <w:rPr>
          <w:lang w:val="sv-SE"/>
        </w:rPr>
        <w:t xml:space="preserve"> kể từ năm học 2021-2022 trong tình hình mới;</w:t>
      </w:r>
    </w:p>
    <w:p w:rsidR="00574556" w:rsidRPr="00B95065" w:rsidRDefault="00574556" w:rsidP="00574556">
      <w:pPr>
        <w:ind w:firstLine="720"/>
        <w:rPr>
          <w:lang w:val="sv-SE"/>
        </w:rPr>
      </w:pPr>
      <w:r w:rsidRPr="00B95065">
        <w:rPr>
          <w:b/>
          <w:lang w:val="sv-SE"/>
        </w:rPr>
        <w:t>Điều 3</w:t>
      </w:r>
      <w:r w:rsidR="008953EC">
        <w:rPr>
          <w:lang w:val="sv-SE"/>
        </w:rPr>
        <w:t>. C</w:t>
      </w:r>
      <w:r w:rsidRPr="00B95065">
        <w:rPr>
          <w:lang w:val="sv-SE"/>
        </w:rPr>
        <w:t>ác Ông( bà) Tổ trưởng chuyên môn , Văn phòng, các bộ phận công tác ,</w:t>
      </w:r>
      <w:r w:rsidR="008953EC">
        <w:rPr>
          <w:lang w:val="sv-SE"/>
        </w:rPr>
        <w:t xml:space="preserve"> </w:t>
      </w:r>
      <w:r w:rsidRPr="00B95065">
        <w:rPr>
          <w:lang w:val="sv-SE"/>
        </w:rPr>
        <w:t>các tổ chức đoàn th</w:t>
      </w:r>
      <w:r w:rsidR="008953EC">
        <w:rPr>
          <w:lang w:val="sv-SE"/>
        </w:rPr>
        <w:t>ể trong nhà trường và toàn thể  cán bộ, viên chức</w:t>
      </w:r>
      <w:r w:rsidRPr="00B95065">
        <w:rPr>
          <w:lang w:val="sv-SE"/>
        </w:rPr>
        <w:t xml:space="preserve"> của nhà trường chịu trách nhiệm thi hành quyết định nầy </w:t>
      </w:r>
    </w:p>
    <w:p w:rsidR="00574556" w:rsidRPr="00B95065" w:rsidRDefault="00574556" w:rsidP="00574556">
      <w:pPr>
        <w:ind w:firstLine="720"/>
        <w:rPr>
          <w:lang w:val="sv-SE"/>
        </w:rPr>
      </w:pPr>
      <w:r w:rsidRPr="00B95065">
        <w:rPr>
          <w:lang w:val="sv-SE"/>
        </w:rPr>
        <w:t xml:space="preserve">                       Quyết định có hiệu lực kể từ ngày kí ./.</w:t>
      </w:r>
    </w:p>
    <w:p w:rsidR="00574556" w:rsidRPr="00B95065" w:rsidRDefault="00574556" w:rsidP="00574556">
      <w:pPr>
        <w:ind w:firstLine="720"/>
        <w:rPr>
          <w:lang w:val="sv-SE"/>
        </w:rPr>
      </w:pPr>
    </w:p>
    <w:p w:rsidR="00574556" w:rsidRPr="00B95065" w:rsidRDefault="00574556" w:rsidP="00574556">
      <w:pPr>
        <w:ind w:firstLine="720"/>
        <w:rPr>
          <w:lang w:val="sv-SE"/>
        </w:rPr>
      </w:pPr>
      <w:r w:rsidRPr="00B95065">
        <w:rPr>
          <w:b/>
          <w:bCs/>
          <w:i/>
          <w:iCs/>
          <w:lang w:val="sv-SE"/>
        </w:rPr>
        <w:t>Nơi nhận:</w:t>
      </w:r>
      <w:r w:rsidRPr="00B95065">
        <w:rPr>
          <w:lang w:val="sv-SE"/>
        </w:rPr>
        <w:t>                                                             </w:t>
      </w:r>
      <w:r w:rsidRPr="00B95065">
        <w:rPr>
          <w:b/>
          <w:bCs/>
          <w:lang w:val="sv-SE"/>
        </w:rPr>
        <w:t>HIỆU TRƯỞNG</w:t>
      </w:r>
      <w:r w:rsidRPr="00B95065">
        <w:rPr>
          <w:lang w:val="sv-SE"/>
        </w:rPr>
        <w:br/>
        <w:t>- Như điều 3 (để thực hiện);</w:t>
      </w:r>
      <w:r w:rsidRPr="00B95065">
        <w:rPr>
          <w:lang w:val="sv-SE"/>
        </w:rPr>
        <w:br/>
        <w:t>- Lưu: VT.                                                                   </w:t>
      </w:r>
      <w:r w:rsidRPr="00B95065">
        <w:rPr>
          <w:lang w:val="sv-SE"/>
        </w:rPr>
        <w:br/>
      </w:r>
    </w:p>
    <w:p w:rsidR="00574556" w:rsidRPr="00B95065" w:rsidRDefault="00574556" w:rsidP="00574556">
      <w:pPr>
        <w:rPr>
          <w:lang w:val="sv-SE"/>
        </w:rPr>
      </w:pPr>
      <w:r w:rsidRPr="00B95065">
        <w:rPr>
          <w:lang w:val="sv-SE"/>
        </w:rPr>
        <w:t xml:space="preserve">  </w:t>
      </w:r>
    </w:p>
    <w:p w:rsidR="00574556" w:rsidRPr="00B95065" w:rsidRDefault="00574556" w:rsidP="00574556">
      <w:pPr>
        <w:ind w:left="5760"/>
        <w:rPr>
          <w:b/>
          <w:lang w:val="sv-SE"/>
        </w:rPr>
      </w:pPr>
      <w:r w:rsidRPr="00B95065">
        <w:rPr>
          <w:lang w:val="sv-SE"/>
        </w:rPr>
        <w:t xml:space="preserve">        </w:t>
      </w:r>
      <w:r w:rsidRPr="00B95065">
        <w:rPr>
          <w:b/>
          <w:lang w:val="sv-SE"/>
        </w:rPr>
        <w:t>Lê Thị Hiền</w:t>
      </w:r>
    </w:p>
    <w:p w:rsidR="00574556" w:rsidRPr="00B95065" w:rsidRDefault="00574556" w:rsidP="00574556">
      <w:pPr>
        <w:pStyle w:val="NormalWeb"/>
        <w:shd w:val="clear" w:color="auto" w:fill="FFFFFF"/>
        <w:spacing w:before="0" w:beforeAutospacing="0" w:after="0" w:afterAutospacing="0"/>
        <w:jc w:val="both"/>
        <w:rPr>
          <w:sz w:val="28"/>
          <w:szCs w:val="28"/>
          <w:lang w:val="sv-SE"/>
        </w:rPr>
      </w:pPr>
    </w:p>
    <w:p w:rsidR="00574556" w:rsidRPr="00B95065" w:rsidRDefault="00574556" w:rsidP="00574556">
      <w:pPr>
        <w:pStyle w:val="NormalWeb"/>
        <w:shd w:val="clear" w:color="auto" w:fill="FFFFFF"/>
        <w:spacing w:before="0" w:beforeAutospacing="0" w:after="0" w:afterAutospacing="0"/>
        <w:jc w:val="both"/>
        <w:rPr>
          <w:sz w:val="28"/>
          <w:szCs w:val="28"/>
          <w:lang w:val="sv-SE"/>
        </w:rPr>
      </w:pPr>
    </w:p>
    <w:p w:rsidR="00574556" w:rsidRPr="00B95065" w:rsidRDefault="00574556" w:rsidP="00574556">
      <w:pPr>
        <w:pStyle w:val="NormalWeb"/>
        <w:shd w:val="clear" w:color="auto" w:fill="FFFFFF"/>
        <w:spacing w:before="0" w:beforeAutospacing="0" w:after="0" w:afterAutospacing="0"/>
        <w:jc w:val="both"/>
        <w:rPr>
          <w:sz w:val="28"/>
          <w:szCs w:val="28"/>
          <w:lang w:val="sv-SE"/>
        </w:rPr>
      </w:pPr>
    </w:p>
    <w:p w:rsidR="00574556" w:rsidRPr="00B95065" w:rsidRDefault="00574556" w:rsidP="00574556">
      <w:pPr>
        <w:pStyle w:val="NormalWeb"/>
        <w:shd w:val="clear" w:color="auto" w:fill="FFFFFF"/>
        <w:spacing w:before="0" w:beforeAutospacing="0" w:after="0" w:afterAutospacing="0"/>
        <w:jc w:val="both"/>
        <w:rPr>
          <w:sz w:val="28"/>
          <w:szCs w:val="28"/>
          <w:lang w:val="sv-SE"/>
        </w:rPr>
      </w:pPr>
    </w:p>
    <w:p w:rsidR="00574556" w:rsidRPr="00B95065" w:rsidRDefault="00574556" w:rsidP="00574556">
      <w:pPr>
        <w:pStyle w:val="NormalWeb"/>
        <w:shd w:val="clear" w:color="auto" w:fill="FFFFFF"/>
        <w:spacing w:before="0" w:beforeAutospacing="0" w:after="0" w:afterAutospacing="0"/>
        <w:jc w:val="both"/>
        <w:rPr>
          <w:sz w:val="28"/>
          <w:szCs w:val="28"/>
          <w:lang w:val="sv-SE"/>
        </w:rPr>
      </w:pPr>
    </w:p>
    <w:p w:rsidR="00574556" w:rsidRPr="00B95065" w:rsidRDefault="00574556" w:rsidP="00574556">
      <w:pPr>
        <w:pStyle w:val="NormalWeb"/>
        <w:shd w:val="clear" w:color="auto" w:fill="FFFFFF"/>
        <w:spacing w:before="0" w:beforeAutospacing="0" w:after="0" w:afterAutospacing="0"/>
        <w:jc w:val="both"/>
        <w:rPr>
          <w:sz w:val="28"/>
          <w:szCs w:val="28"/>
          <w:lang w:val="sv-SE"/>
        </w:rPr>
      </w:pPr>
    </w:p>
    <w:p w:rsidR="00574556" w:rsidRPr="00B95065" w:rsidRDefault="00574556" w:rsidP="00574556">
      <w:pPr>
        <w:pStyle w:val="NormalWeb"/>
        <w:shd w:val="clear" w:color="auto" w:fill="FFFFFF"/>
        <w:spacing w:before="0" w:beforeAutospacing="0" w:after="0" w:afterAutospacing="0"/>
        <w:jc w:val="both"/>
        <w:rPr>
          <w:sz w:val="28"/>
          <w:szCs w:val="28"/>
          <w:lang w:val="sv-SE"/>
        </w:rPr>
      </w:pPr>
    </w:p>
    <w:p w:rsidR="00574556" w:rsidRPr="00B95065" w:rsidRDefault="00574556" w:rsidP="00574556">
      <w:pPr>
        <w:pStyle w:val="NormalWeb"/>
        <w:shd w:val="clear" w:color="auto" w:fill="FFFFFF"/>
        <w:spacing w:before="0" w:beforeAutospacing="0" w:after="0" w:afterAutospacing="0"/>
        <w:jc w:val="both"/>
        <w:rPr>
          <w:sz w:val="28"/>
          <w:szCs w:val="28"/>
          <w:lang w:val="sv-SE"/>
        </w:rPr>
      </w:pPr>
    </w:p>
    <w:p w:rsidR="00574556" w:rsidRPr="00B95065" w:rsidRDefault="00574556" w:rsidP="00574556">
      <w:pPr>
        <w:pStyle w:val="NormalWeb"/>
        <w:shd w:val="clear" w:color="auto" w:fill="FFFFFF"/>
        <w:spacing w:before="0" w:beforeAutospacing="0" w:after="0" w:afterAutospacing="0"/>
        <w:jc w:val="center"/>
        <w:rPr>
          <w:sz w:val="28"/>
          <w:szCs w:val="28"/>
          <w:lang w:val="sv-SE"/>
        </w:rPr>
      </w:pPr>
      <w:r w:rsidRPr="00B95065">
        <w:rPr>
          <w:rStyle w:val="Strong"/>
          <w:sz w:val="28"/>
          <w:szCs w:val="28"/>
          <w:lang w:val="sv-SE"/>
        </w:rPr>
        <w:t>QUY CHẾ</w:t>
      </w:r>
    </w:p>
    <w:p w:rsidR="00574556" w:rsidRPr="00B95065" w:rsidRDefault="00574556" w:rsidP="00574556">
      <w:pPr>
        <w:pStyle w:val="NormalWeb"/>
        <w:shd w:val="clear" w:color="auto" w:fill="FFFFFF"/>
        <w:spacing w:before="0" w:beforeAutospacing="0" w:after="0" w:afterAutospacing="0"/>
        <w:jc w:val="center"/>
        <w:rPr>
          <w:sz w:val="28"/>
          <w:szCs w:val="28"/>
          <w:lang w:val="sv-SE"/>
        </w:rPr>
      </w:pPr>
      <w:r w:rsidRPr="00B95065">
        <w:rPr>
          <w:rStyle w:val="Strong"/>
          <w:sz w:val="28"/>
          <w:szCs w:val="28"/>
          <w:lang w:val="sv-SE"/>
        </w:rPr>
        <w:t>Hoạt động của Ban phòng, chống tham nhũng Trường THCS TRẦN PHÚ</w:t>
      </w:r>
    </w:p>
    <w:p w:rsidR="00574556" w:rsidRPr="00B95065" w:rsidRDefault="00574556" w:rsidP="00574556">
      <w:pPr>
        <w:pStyle w:val="NormalWeb"/>
        <w:shd w:val="clear" w:color="auto" w:fill="FFFFFF"/>
        <w:spacing w:before="0" w:beforeAutospacing="0" w:after="0" w:afterAutospacing="0"/>
        <w:jc w:val="center"/>
        <w:rPr>
          <w:sz w:val="28"/>
          <w:szCs w:val="28"/>
          <w:lang w:val="sv-SE"/>
        </w:rPr>
      </w:pPr>
      <w:r w:rsidRPr="00B95065">
        <w:rPr>
          <w:rStyle w:val="Emphasis"/>
          <w:sz w:val="28"/>
          <w:szCs w:val="28"/>
          <w:lang w:val="sv-SE"/>
        </w:rPr>
        <w:t>(Ban hành kèm theo Quyết định số</w:t>
      </w:r>
      <w:r w:rsidR="00684932" w:rsidRPr="00B95065">
        <w:rPr>
          <w:rStyle w:val="Emphasis"/>
          <w:sz w:val="28"/>
          <w:szCs w:val="28"/>
          <w:lang w:val="sv-SE"/>
        </w:rPr>
        <w:t xml:space="preserve">: </w:t>
      </w:r>
      <w:r w:rsidR="00E20ACE">
        <w:rPr>
          <w:rStyle w:val="Emphasis"/>
          <w:sz w:val="28"/>
          <w:szCs w:val="28"/>
          <w:lang w:val="sv-SE"/>
        </w:rPr>
        <w:t xml:space="preserve">   </w:t>
      </w:r>
      <w:r w:rsidR="00684932" w:rsidRPr="00B95065">
        <w:rPr>
          <w:rStyle w:val="Emphasis"/>
          <w:sz w:val="28"/>
          <w:szCs w:val="28"/>
          <w:lang w:val="sv-SE"/>
        </w:rPr>
        <w:t>/</w:t>
      </w:r>
      <w:r w:rsidRPr="00B95065">
        <w:rPr>
          <w:rStyle w:val="Emphasis"/>
          <w:sz w:val="28"/>
          <w:szCs w:val="28"/>
          <w:lang w:val="sv-SE"/>
        </w:rPr>
        <w:t>QĐ-</w:t>
      </w:r>
      <w:r w:rsidR="00E20ACE">
        <w:rPr>
          <w:rStyle w:val="Emphasis"/>
          <w:sz w:val="28"/>
          <w:szCs w:val="28"/>
          <w:lang w:val="sv-SE"/>
        </w:rPr>
        <w:t>THCS</w:t>
      </w:r>
      <w:r w:rsidRPr="00B95065">
        <w:rPr>
          <w:rStyle w:val="Emphasis"/>
          <w:sz w:val="28"/>
          <w:szCs w:val="28"/>
          <w:lang w:val="sv-SE"/>
        </w:rPr>
        <w:t>TP</w:t>
      </w:r>
      <w:r w:rsidR="00E20ACE">
        <w:rPr>
          <w:rStyle w:val="Emphasis"/>
          <w:sz w:val="28"/>
          <w:szCs w:val="28"/>
          <w:lang w:val="sv-SE"/>
        </w:rPr>
        <w:t>,</w:t>
      </w:r>
      <w:r w:rsidRPr="00B95065">
        <w:rPr>
          <w:rStyle w:val="Emphasis"/>
          <w:sz w:val="28"/>
          <w:szCs w:val="28"/>
          <w:lang w:val="sv-SE"/>
        </w:rPr>
        <w:t xml:space="preserve"> ngày </w:t>
      </w:r>
      <w:r w:rsidR="00684932" w:rsidRPr="00B95065">
        <w:rPr>
          <w:rStyle w:val="Emphasis"/>
          <w:sz w:val="28"/>
          <w:szCs w:val="28"/>
          <w:lang w:val="sv-SE"/>
        </w:rPr>
        <w:t xml:space="preserve"> </w:t>
      </w:r>
      <w:r w:rsidRPr="00B95065">
        <w:rPr>
          <w:rStyle w:val="Emphasis"/>
          <w:sz w:val="28"/>
          <w:szCs w:val="28"/>
          <w:lang w:val="sv-SE"/>
        </w:rPr>
        <w:t xml:space="preserve"> / </w:t>
      </w:r>
      <w:r w:rsidR="00E20ACE">
        <w:rPr>
          <w:rStyle w:val="Emphasis"/>
          <w:sz w:val="28"/>
          <w:szCs w:val="28"/>
          <w:lang w:val="sv-SE"/>
        </w:rPr>
        <w:t>10</w:t>
      </w:r>
      <w:r w:rsidRPr="00B95065">
        <w:rPr>
          <w:rStyle w:val="Emphasis"/>
          <w:sz w:val="28"/>
          <w:szCs w:val="28"/>
          <w:lang w:val="sv-SE"/>
        </w:rPr>
        <w:t> /202</w:t>
      </w:r>
      <w:r w:rsidR="00E20ACE">
        <w:rPr>
          <w:rStyle w:val="Emphasis"/>
          <w:sz w:val="28"/>
          <w:szCs w:val="28"/>
          <w:lang w:val="sv-SE"/>
        </w:rPr>
        <w:t>1</w:t>
      </w:r>
      <w:r w:rsidRPr="00B95065">
        <w:rPr>
          <w:rStyle w:val="Emphasis"/>
          <w:sz w:val="28"/>
          <w:szCs w:val="28"/>
          <w:lang w:val="sv-SE"/>
        </w:rPr>
        <w:t>)</w:t>
      </w:r>
    </w:p>
    <w:p w:rsidR="00574556" w:rsidRPr="00B95065" w:rsidRDefault="00574556" w:rsidP="00574556">
      <w:pPr>
        <w:pStyle w:val="NormalWeb"/>
        <w:shd w:val="clear" w:color="auto" w:fill="FFFFFF"/>
        <w:spacing w:before="0" w:beforeAutospacing="0" w:after="0" w:afterAutospacing="0"/>
        <w:jc w:val="both"/>
        <w:rPr>
          <w:rStyle w:val="Strong"/>
          <w:sz w:val="28"/>
          <w:szCs w:val="28"/>
          <w:lang w:val="sv-SE"/>
        </w:rPr>
      </w:pPr>
      <w:r w:rsidRPr="00B95065">
        <w:rPr>
          <w:rStyle w:val="Strong"/>
          <w:sz w:val="28"/>
          <w:szCs w:val="28"/>
          <w:lang w:val="sv-SE"/>
        </w:rPr>
        <w:t xml:space="preserve"> </w:t>
      </w:r>
    </w:p>
    <w:p w:rsidR="00574556" w:rsidRPr="00B95065" w:rsidRDefault="00574556" w:rsidP="00574556">
      <w:pPr>
        <w:pStyle w:val="NormalWeb"/>
        <w:shd w:val="clear" w:color="auto" w:fill="FFFFFF"/>
        <w:spacing w:before="0" w:beforeAutospacing="0" w:after="0" w:afterAutospacing="0"/>
        <w:jc w:val="center"/>
        <w:rPr>
          <w:sz w:val="28"/>
          <w:szCs w:val="28"/>
        </w:rPr>
      </w:pPr>
      <w:r w:rsidRPr="00B95065">
        <w:rPr>
          <w:rStyle w:val="Strong"/>
          <w:sz w:val="28"/>
          <w:szCs w:val="28"/>
        </w:rPr>
        <w:t>Chương I</w:t>
      </w:r>
      <w:r w:rsidRPr="00B95065">
        <w:rPr>
          <w:sz w:val="28"/>
          <w:szCs w:val="28"/>
        </w:rPr>
        <w:t xml:space="preserve">: </w:t>
      </w:r>
      <w:r w:rsidRPr="00B95065">
        <w:rPr>
          <w:rStyle w:val="Strong"/>
          <w:sz w:val="28"/>
          <w:szCs w:val="28"/>
        </w:rPr>
        <w:t>NHỮNG QUY ĐỊNH CHUNG</w:t>
      </w:r>
    </w:p>
    <w:p w:rsidR="00574556" w:rsidRPr="00B95065" w:rsidRDefault="00574556" w:rsidP="00574556">
      <w:pPr>
        <w:pStyle w:val="NormalWeb"/>
        <w:shd w:val="clear" w:color="auto" w:fill="FFFFFF"/>
        <w:spacing w:before="0" w:beforeAutospacing="0" w:after="0" w:afterAutospacing="0"/>
        <w:jc w:val="both"/>
        <w:rPr>
          <w:sz w:val="28"/>
          <w:szCs w:val="28"/>
        </w:rPr>
      </w:pPr>
      <w:r w:rsidRPr="00B95065">
        <w:rPr>
          <w:rStyle w:val="Strong"/>
          <w:sz w:val="28"/>
          <w:szCs w:val="28"/>
        </w:rPr>
        <w:t>Điều 1. Phạm vi, đối tượng điều chỉnh</w:t>
      </w:r>
    </w:p>
    <w:p w:rsidR="00574556" w:rsidRPr="00B95065" w:rsidRDefault="00574556" w:rsidP="00574556">
      <w:pPr>
        <w:pStyle w:val="NormalWeb"/>
        <w:shd w:val="clear" w:color="auto" w:fill="FFFFFF"/>
        <w:spacing w:before="0" w:beforeAutospacing="0" w:after="0" w:afterAutospacing="0"/>
        <w:ind w:firstLine="720"/>
        <w:jc w:val="both"/>
        <w:rPr>
          <w:sz w:val="28"/>
          <w:szCs w:val="28"/>
        </w:rPr>
      </w:pPr>
      <w:r w:rsidRPr="00B95065">
        <w:rPr>
          <w:sz w:val="28"/>
          <w:szCs w:val="28"/>
        </w:rPr>
        <w:t>Ban phòng chống tham nhũng Trường THCS Trần Phú (sau đây gọi tắt là Ban PCTN) được thành lập để tham mưu, giúp việc và chịu sự chỉ đạo trực tiếp của Hiệu trưởng nhằm triển khai thực hiện các quy định của Luật Phòng, chống tham nhũng và các văn bản hướng dẫn thực hi</w:t>
      </w:r>
      <w:r w:rsidR="009D6707">
        <w:rPr>
          <w:sz w:val="28"/>
          <w:szCs w:val="28"/>
        </w:rPr>
        <w:t>ện Luật Phòng, chống tham nhũng, thực hành tiết kiệm chống lãng phí;</w:t>
      </w:r>
    </w:p>
    <w:p w:rsidR="00574556" w:rsidRPr="00B95065" w:rsidRDefault="00574556" w:rsidP="00574556">
      <w:pPr>
        <w:pStyle w:val="NormalWeb"/>
        <w:shd w:val="clear" w:color="auto" w:fill="FFFFFF"/>
        <w:spacing w:before="0" w:beforeAutospacing="0" w:after="0" w:afterAutospacing="0"/>
        <w:ind w:firstLine="720"/>
        <w:jc w:val="both"/>
        <w:rPr>
          <w:sz w:val="28"/>
          <w:szCs w:val="28"/>
        </w:rPr>
      </w:pPr>
      <w:r w:rsidRPr="00B95065">
        <w:rPr>
          <w:sz w:val="28"/>
          <w:szCs w:val="28"/>
        </w:rPr>
        <w:t>Quy chế Hoạt động của Ban phòng chống tham nhũng Trường THCS T</w:t>
      </w:r>
      <w:r w:rsidR="000675B8">
        <w:rPr>
          <w:sz w:val="28"/>
          <w:szCs w:val="28"/>
        </w:rPr>
        <w:t>rần Phú</w:t>
      </w:r>
      <w:r w:rsidRPr="00B95065">
        <w:rPr>
          <w:sz w:val="28"/>
          <w:szCs w:val="28"/>
        </w:rPr>
        <w:t xml:space="preserve"> (sau đây gọi tắt là Quy chế) quy định về nguyên tắc, chế độ làm việc, nhiệm vụ, quyền hạn và mối quan hệ công tác của Ban PCTN.</w:t>
      </w:r>
    </w:p>
    <w:p w:rsidR="00574556" w:rsidRPr="00B95065" w:rsidRDefault="00574556" w:rsidP="00574556">
      <w:pPr>
        <w:pStyle w:val="NormalWeb"/>
        <w:shd w:val="clear" w:color="auto" w:fill="FFFFFF"/>
        <w:spacing w:before="0" w:beforeAutospacing="0" w:after="0" w:afterAutospacing="0"/>
        <w:ind w:firstLine="720"/>
        <w:jc w:val="both"/>
        <w:rPr>
          <w:sz w:val="28"/>
          <w:szCs w:val="28"/>
        </w:rPr>
      </w:pPr>
      <w:r w:rsidRPr="00B95065">
        <w:rPr>
          <w:sz w:val="28"/>
          <w:szCs w:val="28"/>
        </w:rPr>
        <w:t xml:space="preserve">Các thành viên Ban PCTN của Trường THCS </w:t>
      </w:r>
      <w:r w:rsidR="000675B8">
        <w:rPr>
          <w:sz w:val="28"/>
          <w:szCs w:val="28"/>
        </w:rPr>
        <w:t>Trần Phú</w:t>
      </w:r>
      <w:r w:rsidRPr="00B95065">
        <w:rPr>
          <w:sz w:val="28"/>
          <w:szCs w:val="28"/>
        </w:rPr>
        <w:t>, Trưởng các bộ phận</w:t>
      </w:r>
      <w:r w:rsidR="009D6707">
        <w:rPr>
          <w:sz w:val="28"/>
          <w:szCs w:val="28"/>
        </w:rPr>
        <w:t xml:space="preserve"> công tác </w:t>
      </w:r>
      <w:r w:rsidRPr="00B95065">
        <w:rPr>
          <w:sz w:val="28"/>
          <w:szCs w:val="28"/>
        </w:rPr>
        <w:t>và các cá nhân liên quan chịu sự điều chỉnh của Quy chế này.</w:t>
      </w:r>
    </w:p>
    <w:p w:rsidR="00574556" w:rsidRPr="00B95065" w:rsidRDefault="00574556" w:rsidP="00574556">
      <w:pPr>
        <w:pStyle w:val="NormalWeb"/>
        <w:shd w:val="clear" w:color="auto" w:fill="FFFFFF"/>
        <w:spacing w:before="0" w:beforeAutospacing="0" w:after="0" w:afterAutospacing="0"/>
        <w:jc w:val="both"/>
        <w:rPr>
          <w:sz w:val="28"/>
          <w:szCs w:val="28"/>
        </w:rPr>
      </w:pPr>
      <w:r w:rsidRPr="00B95065">
        <w:rPr>
          <w:rStyle w:val="Strong"/>
          <w:sz w:val="28"/>
          <w:szCs w:val="28"/>
        </w:rPr>
        <w:t>Điều 2. Nguyên tắc làm việc của Ban PCTN</w:t>
      </w:r>
    </w:p>
    <w:p w:rsidR="00574556" w:rsidRPr="00B95065" w:rsidRDefault="00574556" w:rsidP="000675B8">
      <w:pPr>
        <w:pStyle w:val="NormalWeb"/>
        <w:shd w:val="clear" w:color="auto" w:fill="FFFFFF"/>
        <w:spacing w:before="0" w:beforeAutospacing="0" w:after="0" w:afterAutospacing="0"/>
        <w:jc w:val="both"/>
        <w:rPr>
          <w:sz w:val="28"/>
          <w:szCs w:val="28"/>
        </w:rPr>
      </w:pPr>
      <w:r w:rsidRPr="00B95065">
        <w:rPr>
          <w:sz w:val="28"/>
          <w:szCs w:val="28"/>
        </w:rPr>
        <w:t xml:space="preserve">Ban PCTN hoạt động theo nguyên tắc tập thể bàn bạc và Trưởng ban quyết định trên cơ sở ý kiến thống nhất của các thành viên. Trong trường hợp có ý kiến khác nhau giữa các thành viên thì Trưởng ban quyết định và chịu trách nhiệm trước  Hiệu trưởng nhà trường về quyết định của mình. Thường trực Ban PCTN giúp Ban PCTN kiểm tra, theo dõi, tổng hợp, báo cáo, đánh giá tình hình và kết quả thực hiện Luật phòng, chống tham nhũng của Trường THCS Trần Phú. </w:t>
      </w:r>
    </w:p>
    <w:p w:rsidR="00574556" w:rsidRPr="00B95065" w:rsidRDefault="00574556" w:rsidP="000675B8">
      <w:pPr>
        <w:pStyle w:val="NormalWeb"/>
        <w:shd w:val="clear" w:color="auto" w:fill="FFFFFF"/>
        <w:spacing w:before="0" w:beforeAutospacing="0" w:after="0" w:afterAutospacing="0"/>
        <w:jc w:val="both"/>
        <w:rPr>
          <w:sz w:val="28"/>
          <w:szCs w:val="28"/>
        </w:rPr>
      </w:pPr>
      <w:r w:rsidRPr="00B95065">
        <w:rPr>
          <w:rStyle w:val="Strong"/>
          <w:sz w:val="28"/>
          <w:szCs w:val="28"/>
        </w:rPr>
        <w:t>Điều 3. Chế độ làm việc của Ban PCTN</w:t>
      </w:r>
    </w:p>
    <w:p w:rsidR="00574556" w:rsidRPr="00B95065" w:rsidRDefault="00574556" w:rsidP="00574556">
      <w:pPr>
        <w:pStyle w:val="NormalWeb"/>
        <w:shd w:val="clear" w:color="auto" w:fill="FFFFFF"/>
        <w:spacing w:before="0" w:beforeAutospacing="0" w:after="0" w:afterAutospacing="0"/>
        <w:ind w:firstLine="360"/>
        <w:jc w:val="both"/>
        <w:rPr>
          <w:sz w:val="28"/>
          <w:szCs w:val="28"/>
        </w:rPr>
      </w:pPr>
      <w:r w:rsidRPr="00B95065">
        <w:rPr>
          <w:sz w:val="28"/>
          <w:szCs w:val="28"/>
        </w:rPr>
        <w:t>Ban PCTN làm việc theo chế độ kiêm nhiệm. Mỗi thành viên Ban PCTN chịu trách nhiệm về lĩnh vực công tác theo chức năng, nhiệm vụ được phân công phụ trách và chịu trách nhiệm trước Trưởng ban PCTN về kết quả công tác phòng, chống tham nhũng đối với lĩnh vực được phân công.</w:t>
      </w:r>
    </w:p>
    <w:p w:rsidR="00684932" w:rsidRPr="00B95065" w:rsidRDefault="00684932" w:rsidP="00574556">
      <w:pPr>
        <w:pStyle w:val="NormalWeb"/>
        <w:shd w:val="clear" w:color="auto" w:fill="FFFFFF"/>
        <w:spacing w:before="0" w:beforeAutospacing="0" w:after="0" w:afterAutospacing="0"/>
        <w:jc w:val="center"/>
        <w:rPr>
          <w:rStyle w:val="Strong"/>
          <w:sz w:val="28"/>
          <w:szCs w:val="28"/>
        </w:rPr>
      </w:pPr>
    </w:p>
    <w:p w:rsidR="00574556" w:rsidRPr="00B95065" w:rsidRDefault="00574556" w:rsidP="00574556">
      <w:pPr>
        <w:pStyle w:val="NormalWeb"/>
        <w:shd w:val="clear" w:color="auto" w:fill="FFFFFF"/>
        <w:spacing w:before="0" w:beforeAutospacing="0" w:after="0" w:afterAutospacing="0"/>
        <w:jc w:val="center"/>
        <w:rPr>
          <w:sz w:val="28"/>
          <w:szCs w:val="28"/>
        </w:rPr>
      </w:pPr>
      <w:r w:rsidRPr="00B95065">
        <w:rPr>
          <w:rStyle w:val="Strong"/>
          <w:sz w:val="28"/>
          <w:szCs w:val="28"/>
        </w:rPr>
        <w:t>Chương 2</w:t>
      </w:r>
    </w:p>
    <w:p w:rsidR="00574556" w:rsidRPr="00B95065" w:rsidRDefault="00574556" w:rsidP="00574556">
      <w:pPr>
        <w:pStyle w:val="NormalWeb"/>
        <w:shd w:val="clear" w:color="auto" w:fill="FFFFFF"/>
        <w:spacing w:before="0" w:beforeAutospacing="0" w:after="0" w:afterAutospacing="0"/>
        <w:ind w:firstLine="720"/>
        <w:jc w:val="both"/>
        <w:rPr>
          <w:sz w:val="28"/>
          <w:szCs w:val="28"/>
        </w:rPr>
      </w:pPr>
      <w:r w:rsidRPr="00B95065">
        <w:rPr>
          <w:rStyle w:val="Strong"/>
          <w:sz w:val="28"/>
          <w:szCs w:val="28"/>
        </w:rPr>
        <w:t>NHIỆM VỤ, QUYỀN HẠN CỦA BAN PHÒNG CHỐNG THAM NHŨNG</w:t>
      </w:r>
    </w:p>
    <w:p w:rsidR="00574556" w:rsidRPr="00B95065" w:rsidRDefault="00574556" w:rsidP="00574556">
      <w:pPr>
        <w:pStyle w:val="NormalWeb"/>
        <w:shd w:val="clear" w:color="auto" w:fill="FFFFFF"/>
        <w:spacing w:before="0" w:beforeAutospacing="0" w:after="0" w:afterAutospacing="0"/>
        <w:jc w:val="both"/>
        <w:rPr>
          <w:sz w:val="28"/>
          <w:szCs w:val="28"/>
        </w:rPr>
      </w:pPr>
      <w:r w:rsidRPr="00B95065">
        <w:rPr>
          <w:rStyle w:val="Strong"/>
          <w:sz w:val="28"/>
          <w:szCs w:val="28"/>
        </w:rPr>
        <w:t>Điều 4. Nhiệm vụ, quyền hạn của Ban PCTN</w:t>
      </w:r>
    </w:p>
    <w:p w:rsidR="00574556" w:rsidRPr="00B95065" w:rsidRDefault="00574556" w:rsidP="00574556">
      <w:pPr>
        <w:pStyle w:val="NormalWeb"/>
        <w:shd w:val="clear" w:color="auto" w:fill="FFFFFF"/>
        <w:spacing w:before="0" w:beforeAutospacing="0" w:after="0" w:afterAutospacing="0"/>
        <w:ind w:firstLine="720"/>
        <w:jc w:val="both"/>
        <w:rPr>
          <w:sz w:val="28"/>
          <w:szCs w:val="28"/>
        </w:rPr>
      </w:pPr>
      <w:r w:rsidRPr="00B95065">
        <w:rPr>
          <w:sz w:val="28"/>
          <w:szCs w:val="28"/>
        </w:rPr>
        <w:t>1. Căn cứ quy định của Luật Phòng, chống tham nhũng, chương trình, kế hoạch của Ban chỉ đạo Trung ương về phòng, chống tham nhũng; của Thanh tra Chính phủ; hướng dẫn của Bộ GD&amp;ĐT và tình hình cụ thể của trường THCS Trần Phú, Ban PCTN xây dựng chương trình, kế hoạch phòng, chống tham nhũng của Trường THCS Trần Phú; tổ chức thực hiện và kiểm tra, đôn đốc thực hiện chương trình, kế hoạch đã được phê duyệt. Nghiên cứu, đề xuất với Ban chỉ đạo phòng chống tham nhũng –trường THCS Trần Phú các giải pháp phòng ngừa tham nhũng.</w:t>
      </w:r>
    </w:p>
    <w:p w:rsidR="00574556" w:rsidRPr="00B95065" w:rsidRDefault="00574556" w:rsidP="00574556">
      <w:pPr>
        <w:pStyle w:val="NormalWeb"/>
        <w:shd w:val="clear" w:color="auto" w:fill="FFFFFF"/>
        <w:spacing w:before="0" w:beforeAutospacing="0" w:after="0" w:afterAutospacing="0"/>
        <w:ind w:firstLine="720"/>
        <w:jc w:val="both"/>
        <w:rPr>
          <w:sz w:val="28"/>
          <w:szCs w:val="28"/>
        </w:rPr>
      </w:pPr>
      <w:r w:rsidRPr="00B95065">
        <w:rPr>
          <w:sz w:val="28"/>
          <w:szCs w:val="28"/>
        </w:rPr>
        <w:t xml:space="preserve">2. Chỉ đạo, kiểm tra, đôn đốc, hướng dẫn và phối hợp với các bộ phận trong nhà trường triển khai thực hiện các quy định của pháp luật về phòng ngừa tham nhũng nhằm tăng cường hiệu lực, hiệu quả của công tác phòng, chống </w:t>
      </w:r>
      <w:r w:rsidRPr="00B95065">
        <w:rPr>
          <w:sz w:val="28"/>
          <w:szCs w:val="28"/>
        </w:rPr>
        <w:lastRenderedPageBreak/>
        <w:t>tham nhũng; bảo đảm cho công tác này được thực hiện thường xuyên theo đúng quy định của pháp luật.</w:t>
      </w:r>
    </w:p>
    <w:p w:rsidR="00574556" w:rsidRPr="00B95065" w:rsidRDefault="00574556" w:rsidP="00574556">
      <w:pPr>
        <w:pStyle w:val="NormalWeb"/>
        <w:shd w:val="clear" w:color="auto" w:fill="FFFFFF"/>
        <w:spacing w:before="0" w:beforeAutospacing="0" w:after="0" w:afterAutospacing="0"/>
        <w:ind w:firstLine="720"/>
        <w:jc w:val="both"/>
        <w:rPr>
          <w:sz w:val="28"/>
          <w:szCs w:val="28"/>
        </w:rPr>
      </w:pPr>
      <w:r w:rsidRPr="00B95065">
        <w:rPr>
          <w:sz w:val="28"/>
          <w:szCs w:val="28"/>
        </w:rPr>
        <w:t>3. Chỉ đạo, kiểm tra, đôn đốc việc xử lý tố cáo về hành vi tham nhũng và các thông tin về vụ việc tham nhũng ở Trường THCS TRẦN PHÚ theo quy định của pháp luật.</w:t>
      </w:r>
    </w:p>
    <w:p w:rsidR="00574556" w:rsidRPr="00B95065" w:rsidRDefault="00574556" w:rsidP="00574556">
      <w:pPr>
        <w:pStyle w:val="NormalWeb"/>
        <w:shd w:val="clear" w:color="auto" w:fill="FFFFFF"/>
        <w:spacing w:before="0" w:beforeAutospacing="0" w:after="0" w:afterAutospacing="0"/>
        <w:ind w:firstLine="720"/>
        <w:jc w:val="both"/>
        <w:rPr>
          <w:sz w:val="28"/>
          <w:szCs w:val="28"/>
        </w:rPr>
      </w:pPr>
      <w:r w:rsidRPr="00B95065">
        <w:rPr>
          <w:sz w:val="28"/>
          <w:szCs w:val="28"/>
        </w:rPr>
        <w:t xml:space="preserve">4. Chỉ đạo công tác thông tin, tuyên truyền về phòng, chống tham nhũng của Trường THCS TRẦN PHÚ; kiến nghị với cơ quan, tổ chức, đơn vị và người có thẩm </w:t>
      </w:r>
    </w:p>
    <w:p w:rsidR="00574556" w:rsidRPr="00B95065" w:rsidRDefault="00574556" w:rsidP="00574556">
      <w:pPr>
        <w:pStyle w:val="NormalWeb"/>
        <w:shd w:val="clear" w:color="auto" w:fill="FFFFFF"/>
        <w:spacing w:before="0" w:beforeAutospacing="0" w:after="0" w:afterAutospacing="0"/>
        <w:ind w:firstLine="720"/>
        <w:jc w:val="both"/>
        <w:rPr>
          <w:sz w:val="28"/>
          <w:szCs w:val="28"/>
        </w:rPr>
      </w:pPr>
    </w:p>
    <w:p w:rsidR="00574556" w:rsidRPr="00B95065" w:rsidRDefault="00574556" w:rsidP="00574556">
      <w:pPr>
        <w:pStyle w:val="NormalWeb"/>
        <w:shd w:val="clear" w:color="auto" w:fill="FFFFFF"/>
        <w:spacing w:before="0" w:beforeAutospacing="0" w:after="0" w:afterAutospacing="0"/>
        <w:jc w:val="both"/>
        <w:rPr>
          <w:sz w:val="28"/>
          <w:szCs w:val="28"/>
        </w:rPr>
      </w:pPr>
      <w:r w:rsidRPr="00B95065">
        <w:rPr>
          <w:sz w:val="28"/>
          <w:szCs w:val="28"/>
        </w:rPr>
        <w:t>quyền xử lý nghiêm các hành vi tham nhũng và việc đổi mới, hoàn thiện cơ chế, chính sách, pháp luật về phòng, chống tham nhũng.</w:t>
      </w:r>
    </w:p>
    <w:p w:rsidR="00574556" w:rsidRPr="00B95065" w:rsidRDefault="00574556" w:rsidP="00574556">
      <w:pPr>
        <w:pStyle w:val="NormalWeb"/>
        <w:shd w:val="clear" w:color="auto" w:fill="FFFFFF"/>
        <w:spacing w:before="0" w:beforeAutospacing="0" w:after="0" w:afterAutospacing="0"/>
        <w:ind w:firstLine="720"/>
        <w:jc w:val="both"/>
        <w:rPr>
          <w:sz w:val="28"/>
          <w:szCs w:val="28"/>
        </w:rPr>
      </w:pPr>
      <w:r w:rsidRPr="00B95065">
        <w:rPr>
          <w:sz w:val="28"/>
          <w:szCs w:val="28"/>
        </w:rPr>
        <w:t>5. Định kỳ hoặc theo yêu cầu, Ban chỉ đạo phòng chống tham nhũng -  trường THCS Trần Phú báo cáo tình hình, kết quả công tác phòng chống tham nhũng của Trường THCS Trần Phú; tổ chức công tác sơ kết, tổng kết về công tác PCTN của Trường THCS Trần Phú.</w:t>
      </w:r>
    </w:p>
    <w:p w:rsidR="00574556" w:rsidRPr="00B95065" w:rsidRDefault="00574556" w:rsidP="00574556">
      <w:pPr>
        <w:pStyle w:val="NormalWeb"/>
        <w:shd w:val="clear" w:color="auto" w:fill="FFFFFF"/>
        <w:spacing w:before="0" w:beforeAutospacing="0" w:after="0" w:afterAutospacing="0"/>
        <w:jc w:val="both"/>
        <w:rPr>
          <w:sz w:val="28"/>
          <w:szCs w:val="28"/>
        </w:rPr>
      </w:pPr>
      <w:r w:rsidRPr="00B95065">
        <w:rPr>
          <w:rStyle w:val="Strong"/>
          <w:sz w:val="28"/>
          <w:szCs w:val="28"/>
        </w:rPr>
        <w:t>Điều 5. Nhiệm vụ, quyền hạn của Trưởng Ban PCTN</w:t>
      </w:r>
    </w:p>
    <w:p w:rsidR="00574556" w:rsidRPr="00B95065" w:rsidRDefault="00574556" w:rsidP="00574556">
      <w:pPr>
        <w:pStyle w:val="NormalWeb"/>
        <w:shd w:val="clear" w:color="auto" w:fill="FFFFFF"/>
        <w:spacing w:before="0" w:beforeAutospacing="0" w:after="0" w:afterAutospacing="0"/>
        <w:ind w:firstLine="720"/>
        <w:jc w:val="both"/>
        <w:rPr>
          <w:sz w:val="28"/>
          <w:szCs w:val="28"/>
        </w:rPr>
      </w:pPr>
      <w:r w:rsidRPr="00B95065">
        <w:rPr>
          <w:sz w:val="28"/>
          <w:szCs w:val="28"/>
        </w:rPr>
        <w:t>Trưởng ban phụ trách chung, chỉ đạo mọi hoạt động của Ban PCTN theo quy định của Quy chế này, phân công nhiệm vụ cho các thành viên Ban PCTN và chịu trách nhiệm trước Trưởng Ban chỉ đạo PCTN – trườngTHCS Trần Phú về công tác phòng, chống tham nhũng của trường THCS Trần Phú chủ trì các cuộc họp của Ban PCTN.</w:t>
      </w:r>
    </w:p>
    <w:p w:rsidR="00574556" w:rsidRPr="00B95065" w:rsidRDefault="00574556" w:rsidP="00574556">
      <w:pPr>
        <w:pStyle w:val="NormalWeb"/>
        <w:shd w:val="clear" w:color="auto" w:fill="FFFFFF"/>
        <w:spacing w:before="0" w:beforeAutospacing="0" w:after="0" w:afterAutospacing="0"/>
        <w:jc w:val="both"/>
        <w:rPr>
          <w:sz w:val="28"/>
          <w:szCs w:val="28"/>
        </w:rPr>
      </w:pPr>
      <w:r w:rsidRPr="00B95065">
        <w:rPr>
          <w:rStyle w:val="Strong"/>
          <w:sz w:val="28"/>
          <w:szCs w:val="28"/>
        </w:rPr>
        <w:t>Điều 6. Nhiệm vụ, quyền hạn của Phó trưởng Ban PCTN</w:t>
      </w:r>
    </w:p>
    <w:p w:rsidR="00574556" w:rsidRPr="00B95065" w:rsidRDefault="00574556" w:rsidP="00574556">
      <w:pPr>
        <w:pStyle w:val="NormalWeb"/>
        <w:shd w:val="clear" w:color="auto" w:fill="FFFFFF"/>
        <w:spacing w:before="0" w:beforeAutospacing="0" w:after="0" w:afterAutospacing="0"/>
        <w:jc w:val="both"/>
        <w:rPr>
          <w:sz w:val="28"/>
          <w:szCs w:val="28"/>
        </w:rPr>
      </w:pPr>
      <w:r w:rsidRPr="00B95065">
        <w:rPr>
          <w:sz w:val="28"/>
          <w:szCs w:val="28"/>
        </w:rPr>
        <w:t>1. Phó trưởng Ban thường trực</w:t>
      </w:r>
    </w:p>
    <w:p w:rsidR="00574556" w:rsidRPr="00B95065" w:rsidRDefault="00574556" w:rsidP="00574556">
      <w:pPr>
        <w:pStyle w:val="NormalWeb"/>
        <w:shd w:val="clear" w:color="auto" w:fill="FFFFFF"/>
        <w:spacing w:before="0" w:beforeAutospacing="0" w:after="0" w:afterAutospacing="0"/>
        <w:ind w:firstLine="720"/>
        <w:jc w:val="both"/>
        <w:rPr>
          <w:sz w:val="28"/>
          <w:szCs w:val="28"/>
        </w:rPr>
      </w:pPr>
      <w:r w:rsidRPr="00B95065">
        <w:rPr>
          <w:sz w:val="28"/>
          <w:szCs w:val="28"/>
        </w:rPr>
        <w:t>a) Giúp Trưởng ban xây dựng và tổ chức thực hiện chương trình, kế hoạch phòng, chống tham nhũng của Trường THCS Trần Phú; tổng hợp đánh giá tình hình, kết quả phòng, chống tham nhũng theo định kỳ và theo yêu cầu đột xuất; thông báo cho các thành viên Ban PCTN, đề xuất giải pháp, kiến nghị để nâng cao hiệu quả của công tác phòng chống tham nhũng.</w:t>
      </w:r>
    </w:p>
    <w:p w:rsidR="00574556" w:rsidRPr="00B95065" w:rsidRDefault="00574556" w:rsidP="00574556">
      <w:pPr>
        <w:pStyle w:val="NormalWeb"/>
        <w:shd w:val="clear" w:color="auto" w:fill="FFFFFF"/>
        <w:spacing w:before="0" w:beforeAutospacing="0" w:after="0" w:afterAutospacing="0"/>
        <w:ind w:firstLine="720"/>
        <w:jc w:val="both"/>
        <w:rPr>
          <w:sz w:val="28"/>
          <w:szCs w:val="28"/>
        </w:rPr>
      </w:pPr>
      <w:r w:rsidRPr="00B95065">
        <w:rPr>
          <w:sz w:val="28"/>
          <w:szCs w:val="28"/>
        </w:rPr>
        <w:t xml:space="preserve">b) Hướng dẫn, kiểm tra, đôn đốc các bộ phận  thuộc Trường THCS Trần Phú thực hiện chương trình, kế hoạch về phòng, chống tham nhũng; kiểm tra, đôn đốc việc xử lý các vụ việc có dấu hiệu tham nhũng đã được phát hiện. </w:t>
      </w:r>
    </w:p>
    <w:p w:rsidR="00574556" w:rsidRPr="00B95065" w:rsidRDefault="00574556" w:rsidP="00574556">
      <w:pPr>
        <w:pStyle w:val="NormalWeb"/>
        <w:shd w:val="clear" w:color="auto" w:fill="FFFFFF"/>
        <w:spacing w:before="0" w:beforeAutospacing="0" w:after="0" w:afterAutospacing="0"/>
        <w:ind w:firstLine="720"/>
        <w:jc w:val="both"/>
        <w:rPr>
          <w:sz w:val="28"/>
          <w:szCs w:val="28"/>
        </w:rPr>
      </w:pPr>
      <w:r w:rsidRPr="00B95065">
        <w:rPr>
          <w:sz w:val="28"/>
          <w:szCs w:val="28"/>
        </w:rPr>
        <w:t>c) Thay mặt Trưởng ban, chỉ đạo, điều hành các công việc khác khi được Trưởng ban giao.</w:t>
      </w:r>
    </w:p>
    <w:p w:rsidR="00574556" w:rsidRPr="00B95065" w:rsidRDefault="00574556" w:rsidP="00574556">
      <w:pPr>
        <w:pStyle w:val="NormalWeb"/>
        <w:shd w:val="clear" w:color="auto" w:fill="FFFFFF"/>
        <w:spacing w:before="0" w:beforeAutospacing="0" w:after="0" w:afterAutospacing="0"/>
        <w:ind w:firstLine="720"/>
        <w:jc w:val="both"/>
        <w:rPr>
          <w:sz w:val="28"/>
          <w:szCs w:val="28"/>
        </w:rPr>
      </w:pPr>
      <w:r w:rsidRPr="00B95065">
        <w:rPr>
          <w:sz w:val="28"/>
          <w:szCs w:val="28"/>
        </w:rPr>
        <w:t>d) Trực tiếp chỉ đạo, điều hành đơn vị thường trực, bộ phận giúp việc Ban PCTN.</w:t>
      </w:r>
    </w:p>
    <w:p w:rsidR="00574556" w:rsidRPr="00B95065" w:rsidRDefault="00574556" w:rsidP="00574556">
      <w:pPr>
        <w:pStyle w:val="NormalWeb"/>
        <w:shd w:val="clear" w:color="auto" w:fill="FFFFFF"/>
        <w:spacing w:before="0" w:beforeAutospacing="0" w:after="0" w:afterAutospacing="0"/>
        <w:jc w:val="both"/>
        <w:rPr>
          <w:sz w:val="28"/>
          <w:szCs w:val="28"/>
        </w:rPr>
      </w:pPr>
      <w:r w:rsidRPr="00B95065">
        <w:rPr>
          <w:sz w:val="28"/>
          <w:szCs w:val="28"/>
        </w:rPr>
        <w:t>2. Phó Trưởng Ban</w:t>
      </w:r>
    </w:p>
    <w:p w:rsidR="00574556" w:rsidRPr="00B95065" w:rsidRDefault="00574556" w:rsidP="00574556">
      <w:pPr>
        <w:pStyle w:val="NormalWeb"/>
        <w:shd w:val="clear" w:color="auto" w:fill="FFFFFF"/>
        <w:spacing w:before="0" w:beforeAutospacing="0" w:after="0" w:afterAutospacing="0"/>
        <w:ind w:firstLine="720"/>
        <w:jc w:val="both"/>
        <w:rPr>
          <w:sz w:val="28"/>
          <w:szCs w:val="28"/>
        </w:rPr>
      </w:pPr>
      <w:r w:rsidRPr="00B95065">
        <w:rPr>
          <w:sz w:val="28"/>
          <w:szCs w:val="28"/>
        </w:rPr>
        <w:t>a) Tham mưu cho Trưởng ban đề xuất các biện pháp về công tác phòng, chống tham nhũng.</w:t>
      </w:r>
    </w:p>
    <w:p w:rsidR="00574556" w:rsidRPr="00B95065" w:rsidRDefault="00574556" w:rsidP="00574556">
      <w:pPr>
        <w:pStyle w:val="NormalWeb"/>
        <w:shd w:val="clear" w:color="auto" w:fill="FFFFFF"/>
        <w:spacing w:before="0" w:beforeAutospacing="0" w:after="0" w:afterAutospacing="0"/>
        <w:ind w:firstLine="720"/>
        <w:jc w:val="both"/>
        <w:rPr>
          <w:sz w:val="28"/>
          <w:szCs w:val="28"/>
        </w:rPr>
      </w:pPr>
      <w:r w:rsidRPr="00B95065">
        <w:rPr>
          <w:sz w:val="28"/>
          <w:szCs w:val="28"/>
        </w:rPr>
        <w:t>b) Chỉ đạo, kiểm tra, đôn đốc việc xử lý tố cáo và các thông tin về vụ việc tham nhũng liên quan đến CBCC trong nhà trường.</w:t>
      </w:r>
    </w:p>
    <w:p w:rsidR="00574556" w:rsidRPr="00B95065" w:rsidRDefault="00574556" w:rsidP="00574556">
      <w:pPr>
        <w:pStyle w:val="NormalWeb"/>
        <w:shd w:val="clear" w:color="auto" w:fill="FFFFFF"/>
        <w:spacing w:before="0" w:beforeAutospacing="0" w:after="0" w:afterAutospacing="0"/>
        <w:ind w:firstLine="720"/>
        <w:jc w:val="both"/>
        <w:rPr>
          <w:sz w:val="28"/>
          <w:szCs w:val="28"/>
        </w:rPr>
      </w:pPr>
      <w:r w:rsidRPr="00B95065">
        <w:rPr>
          <w:sz w:val="28"/>
          <w:szCs w:val="28"/>
        </w:rPr>
        <w:t>c) Phát động  đoàn viên, người lao động trong công đoàn Trường THCS Trần Phú tích cực tham gia công tác phòng, chống tham nhũng và phản ánh về các hành vi tham nhũng.</w:t>
      </w:r>
    </w:p>
    <w:p w:rsidR="0071438E" w:rsidRPr="00B95065" w:rsidRDefault="0071438E" w:rsidP="00574556">
      <w:pPr>
        <w:pStyle w:val="NormalWeb"/>
        <w:shd w:val="clear" w:color="auto" w:fill="FFFFFF"/>
        <w:spacing w:before="0" w:beforeAutospacing="0" w:after="0" w:afterAutospacing="0"/>
        <w:jc w:val="both"/>
        <w:rPr>
          <w:rStyle w:val="Strong"/>
          <w:sz w:val="28"/>
          <w:szCs w:val="28"/>
        </w:rPr>
      </w:pPr>
    </w:p>
    <w:p w:rsidR="0071438E" w:rsidRPr="00B95065" w:rsidRDefault="0071438E" w:rsidP="00574556">
      <w:pPr>
        <w:pStyle w:val="NormalWeb"/>
        <w:shd w:val="clear" w:color="auto" w:fill="FFFFFF"/>
        <w:spacing w:before="0" w:beforeAutospacing="0" w:after="0" w:afterAutospacing="0"/>
        <w:jc w:val="both"/>
        <w:rPr>
          <w:rStyle w:val="Strong"/>
          <w:sz w:val="28"/>
          <w:szCs w:val="28"/>
        </w:rPr>
      </w:pPr>
    </w:p>
    <w:p w:rsidR="00574556" w:rsidRPr="00B95065" w:rsidRDefault="00574556" w:rsidP="00574556">
      <w:pPr>
        <w:pStyle w:val="NormalWeb"/>
        <w:shd w:val="clear" w:color="auto" w:fill="FFFFFF"/>
        <w:spacing w:before="0" w:beforeAutospacing="0" w:after="0" w:afterAutospacing="0"/>
        <w:jc w:val="both"/>
        <w:rPr>
          <w:sz w:val="28"/>
          <w:szCs w:val="28"/>
        </w:rPr>
      </w:pPr>
      <w:r w:rsidRPr="00B95065">
        <w:rPr>
          <w:rStyle w:val="Strong"/>
          <w:sz w:val="28"/>
          <w:szCs w:val="28"/>
        </w:rPr>
        <w:lastRenderedPageBreak/>
        <w:t>Điều 7. Thành viên Ban PCTN</w:t>
      </w:r>
    </w:p>
    <w:p w:rsidR="00574556" w:rsidRPr="00B95065" w:rsidRDefault="00574556" w:rsidP="00574556">
      <w:pPr>
        <w:pStyle w:val="NormalWeb"/>
        <w:shd w:val="clear" w:color="auto" w:fill="FFFFFF"/>
        <w:spacing w:before="0" w:beforeAutospacing="0" w:after="0" w:afterAutospacing="0"/>
        <w:ind w:firstLine="720"/>
        <w:jc w:val="both"/>
        <w:rPr>
          <w:sz w:val="28"/>
          <w:szCs w:val="28"/>
        </w:rPr>
      </w:pPr>
      <w:r w:rsidRPr="00B95065">
        <w:rPr>
          <w:sz w:val="28"/>
          <w:szCs w:val="28"/>
        </w:rPr>
        <w:t>1. Thực hiện nhiệm vụ theo sự phân công của Trưởng ban; có trách nhiệm trực tiếp chỉ đạo, đôn đốc, kiểm tra công tác phòng, chống tham nhũng thuộc lĩnh vực được phân công phụ trách và theo chương trình, kế hoạch công tác của Ban PCTN.</w:t>
      </w:r>
    </w:p>
    <w:p w:rsidR="00574556" w:rsidRPr="00B95065" w:rsidRDefault="00574556" w:rsidP="00574556">
      <w:pPr>
        <w:pStyle w:val="NormalWeb"/>
        <w:shd w:val="clear" w:color="auto" w:fill="FFFFFF"/>
        <w:spacing w:before="0" w:beforeAutospacing="0" w:after="0" w:afterAutospacing="0"/>
        <w:ind w:firstLine="720"/>
        <w:jc w:val="both"/>
        <w:rPr>
          <w:sz w:val="28"/>
          <w:szCs w:val="28"/>
        </w:rPr>
      </w:pPr>
      <w:r w:rsidRPr="00B95065">
        <w:rPr>
          <w:sz w:val="28"/>
          <w:szCs w:val="28"/>
        </w:rPr>
        <w:t>2. Phản ánh kịp thời về Thường trực Ban PCTN những thông tin về công tác phòng, chống tham nhũng trong lĩnh vực được phân công phụ trách; tham gia góp ý kiến, đề xuất những giải pháp để nâng cao hiệu quả công tác phòng, chống tham nhũng.</w:t>
      </w:r>
    </w:p>
    <w:p w:rsidR="00574556" w:rsidRPr="00B95065" w:rsidRDefault="00574556" w:rsidP="00574556">
      <w:pPr>
        <w:pStyle w:val="NormalWeb"/>
        <w:shd w:val="clear" w:color="auto" w:fill="FFFFFF"/>
        <w:spacing w:before="0" w:beforeAutospacing="0" w:after="0" w:afterAutospacing="0"/>
        <w:ind w:firstLine="720"/>
        <w:jc w:val="both"/>
        <w:rPr>
          <w:sz w:val="28"/>
          <w:szCs w:val="28"/>
        </w:rPr>
      </w:pPr>
      <w:r w:rsidRPr="00B95065">
        <w:rPr>
          <w:sz w:val="28"/>
          <w:szCs w:val="28"/>
        </w:rPr>
        <w:t>3. Tham gia các cuộc họp định kỳ và đột xuất của Ban PCTN; kiến nghị với Ban PCTN các giải pháp nhằm nâng cao hiệu quả hoạt động của Ban PCTN nói riêng và công tác phòng, chống tham nhũng nói chung.</w:t>
      </w:r>
    </w:p>
    <w:p w:rsidR="00684932" w:rsidRPr="00B95065" w:rsidRDefault="00684932" w:rsidP="00574556">
      <w:pPr>
        <w:pStyle w:val="NormalWeb"/>
        <w:shd w:val="clear" w:color="auto" w:fill="FFFFFF"/>
        <w:spacing w:before="0" w:beforeAutospacing="0" w:after="0" w:afterAutospacing="0"/>
        <w:jc w:val="center"/>
        <w:rPr>
          <w:rStyle w:val="Strong"/>
          <w:sz w:val="28"/>
          <w:szCs w:val="28"/>
        </w:rPr>
      </w:pPr>
    </w:p>
    <w:p w:rsidR="00574556" w:rsidRPr="00B95065" w:rsidRDefault="00574556" w:rsidP="00574556">
      <w:pPr>
        <w:pStyle w:val="NormalWeb"/>
        <w:shd w:val="clear" w:color="auto" w:fill="FFFFFF"/>
        <w:spacing w:before="0" w:beforeAutospacing="0" w:after="0" w:afterAutospacing="0"/>
        <w:jc w:val="center"/>
        <w:rPr>
          <w:rStyle w:val="Strong"/>
          <w:sz w:val="28"/>
          <w:szCs w:val="28"/>
        </w:rPr>
      </w:pPr>
      <w:r w:rsidRPr="00B95065">
        <w:rPr>
          <w:rStyle w:val="Strong"/>
          <w:sz w:val="28"/>
          <w:szCs w:val="28"/>
        </w:rPr>
        <w:t>Chương 3</w:t>
      </w:r>
      <w:r w:rsidRPr="00B95065">
        <w:rPr>
          <w:sz w:val="28"/>
          <w:szCs w:val="28"/>
        </w:rPr>
        <w:t xml:space="preserve">: </w:t>
      </w:r>
      <w:r w:rsidRPr="00B95065">
        <w:rPr>
          <w:rStyle w:val="Strong"/>
          <w:sz w:val="28"/>
          <w:szCs w:val="28"/>
        </w:rPr>
        <w:t>CHẾ ĐỘ LÀM VIỆC VÀ QUAN HỆ CÔNG TÁC</w:t>
      </w:r>
    </w:p>
    <w:p w:rsidR="00574556" w:rsidRPr="00B95065" w:rsidRDefault="00574556" w:rsidP="00684932">
      <w:pPr>
        <w:pStyle w:val="NormalWeb"/>
        <w:shd w:val="clear" w:color="auto" w:fill="FFFFFF"/>
        <w:spacing w:before="0" w:beforeAutospacing="0" w:after="0" w:afterAutospacing="0"/>
        <w:jc w:val="both"/>
        <w:rPr>
          <w:sz w:val="28"/>
          <w:szCs w:val="28"/>
        </w:rPr>
      </w:pPr>
      <w:r w:rsidRPr="00B95065">
        <w:rPr>
          <w:rStyle w:val="Strong"/>
          <w:sz w:val="28"/>
          <w:szCs w:val="28"/>
        </w:rPr>
        <w:t>Điều 8. </w:t>
      </w:r>
      <w:r w:rsidRPr="00B95065">
        <w:rPr>
          <w:sz w:val="28"/>
          <w:szCs w:val="28"/>
        </w:rPr>
        <w:t>Ban PCTN họp thường kỳ ba tháng một lần và họp đột xuất theo yêu cầu của Trưởng ban; trường hợp không tổ chức được cuộc họp thì gửi tài liệu cho thành viên Ban PCTN để lấy ý kiến về các nội dung cần lấy ý kiến. Nội dung cuộc họp và tài liệu lấy ý kiến do cơ quan thường trực chuẩn bị.</w:t>
      </w:r>
    </w:p>
    <w:p w:rsidR="00574556" w:rsidRPr="00B95065" w:rsidRDefault="00574556" w:rsidP="00574556">
      <w:pPr>
        <w:pStyle w:val="NormalWeb"/>
        <w:shd w:val="clear" w:color="auto" w:fill="FFFFFF"/>
        <w:spacing w:before="0" w:beforeAutospacing="0" w:after="0" w:afterAutospacing="0"/>
        <w:jc w:val="both"/>
        <w:rPr>
          <w:sz w:val="28"/>
          <w:szCs w:val="28"/>
        </w:rPr>
      </w:pPr>
      <w:r w:rsidRPr="00B95065">
        <w:rPr>
          <w:rStyle w:val="Strong"/>
          <w:sz w:val="28"/>
          <w:szCs w:val="28"/>
        </w:rPr>
        <w:t>Điều 9. Trách nhiệm của từng thành viên Ban PCTN:</w:t>
      </w:r>
    </w:p>
    <w:p w:rsidR="00574556" w:rsidRPr="00B95065" w:rsidRDefault="00574556" w:rsidP="00574556">
      <w:pPr>
        <w:pStyle w:val="NormalWeb"/>
        <w:shd w:val="clear" w:color="auto" w:fill="FFFFFF"/>
        <w:spacing w:before="0" w:beforeAutospacing="0" w:after="0" w:afterAutospacing="0"/>
        <w:ind w:firstLine="720"/>
        <w:jc w:val="both"/>
        <w:rPr>
          <w:sz w:val="28"/>
          <w:szCs w:val="28"/>
        </w:rPr>
      </w:pPr>
      <w:r w:rsidRPr="00B95065">
        <w:rPr>
          <w:sz w:val="28"/>
          <w:szCs w:val="28"/>
        </w:rPr>
        <w:t>1. Thực hiện chế độ thông tin về phòng, chống tham nhũng định kỳ hàng quý, 06 tháng và 01 năm về Thường trực Ban PCTN để tổng hợp báo cáo Trưởng ban PCTN THCS Trần Phú.</w:t>
      </w:r>
    </w:p>
    <w:p w:rsidR="00574556" w:rsidRPr="00B95065" w:rsidRDefault="00574556" w:rsidP="00574556">
      <w:pPr>
        <w:pStyle w:val="NormalWeb"/>
        <w:shd w:val="clear" w:color="auto" w:fill="FFFFFF"/>
        <w:spacing w:before="0" w:beforeAutospacing="0" w:after="0" w:afterAutospacing="0"/>
        <w:ind w:firstLine="720"/>
        <w:jc w:val="both"/>
        <w:rPr>
          <w:sz w:val="28"/>
          <w:szCs w:val="28"/>
        </w:rPr>
      </w:pPr>
      <w:r w:rsidRPr="00B95065">
        <w:rPr>
          <w:sz w:val="28"/>
          <w:szCs w:val="28"/>
        </w:rPr>
        <w:t xml:space="preserve">2. Phối hợp chặt chẽ với các thành viên Ban PCTN và các bộ phận trong nhà trường có liên quan trong hoạt động phòng, chống tham nhũng; thông tin kịp thời phát hiện </w:t>
      </w:r>
      <w:r w:rsidR="000675B8">
        <w:rPr>
          <w:sz w:val="28"/>
          <w:szCs w:val="28"/>
        </w:rPr>
        <w:t xml:space="preserve">có </w:t>
      </w:r>
      <w:r w:rsidRPr="00B95065">
        <w:rPr>
          <w:sz w:val="28"/>
          <w:szCs w:val="28"/>
        </w:rPr>
        <w:t xml:space="preserve">dấu hiệu tham nhũng </w:t>
      </w:r>
      <w:r w:rsidR="000675B8">
        <w:rPr>
          <w:sz w:val="28"/>
          <w:szCs w:val="28"/>
        </w:rPr>
        <w:t>đến</w:t>
      </w:r>
      <w:r w:rsidRPr="00B95065">
        <w:rPr>
          <w:sz w:val="28"/>
          <w:szCs w:val="28"/>
        </w:rPr>
        <w:t xml:space="preserve"> thành viên Ban PCTN được phân công theo dõi </w:t>
      </w:r>
      <w:r w:rsidR="000675B8">
        <w:rPr>
          <w:sz w:val="28"/>
          <w:szCs w:val="28"/>
        </w:rPr>
        <w:t>phụ trách từng bbộ phận công tác</w:t>
      </w:r>
      <w:r w:rsidRPr="00B95065">
        <w:rPr>
          <w:sz w:val="28"/>
          <w:szCs w:val="28"/>
        </w:rPr>
        <w:t xml:space="preserve"> để có biện pháp ngăn ngừa và xử lý.</w:t>
      </w:r>
    </w:p>
    <w:p w:rsidR="00574556" w:rsidRPr="00B95065" w:rsidRDefault="00574556" w:rsidP="00574556">
      <w:pPr>
        <w:pStyle w:val="NormalWeb"/>
        <w:shd w:val="clear" w:color="auto" w:fill="FFFFFF"/>
        <w:spacing w:before="0" w:beforeAutospacing="0" w:after="0" w:afterAutospacing="0"/>
        <w:jc w:val="both"/>
        <w:rPr>
          <w:sz w:val="28"/>
          <w:szCs w:val="28"/>
        </w:rPr>
      </w:pPr>
      <w:r w:rsidRPr="00B95065">
        <w:rPr>
          <w:rStyle w:val="Strong"/>
          <w:sz w:val="28"/>
          <w:szCs w:val="28"/>
        </w:rPr>
        <w:t>Điều 10. </w:t>
      </w:r>
      <w:r w:rsidRPr="00B95065">
        <w:rPr>
          <w:sz w:val="28"/>
          <w:szCs w:val="28"/>
        </w:rPr>
        <w:t xml:space="preserve">Các thành viên Ban chỉ đạo được sử dụng </w:t>
      </w:r>
      <w:r w:rsidR="000675B8">
        <w:rPr>
          <w:sz w:val="28"/>
          <w:szCs w:val="28"/>
        </w:rPr>
        <w:t xml:space="preserve">hệ thống </w:t>
      </w:r>
      <w:r w:rsidRPr="00B95065">
        <w:rPr>
          <w:sz w:val="28"/>
          <w:szCs w:val="28"/>
        </w:rPr>
        <w:t>bộ máy của đơn vị, tổ chức do mình quản lý, phụ trách để thực hiện nhiệm vụ được Trưởng ban PCTN phân công.</w:t>
      </w:r>
    </w:p>
    <w:p w:rsidR="00684932" w:rsidRPr="00B95065" w:rsidRDefault="00684932" w:rsidP="00684932">
      <w:pPr>
        <w:pStyle w:val="NormalWeb"/>
        <w:shd w:val="clear" w:color="auto" w:fill="FFFFFF"/>
        <w:spacing w:before="0" w:beforeAutospacing="0" w:after="0" w:afterAutospacing="0"/>
        <w:jc w:val="center"/>
        <w:rPr>
          <w:rStyle w:val="Strong"/>
          <w:sz w:val="28"/>
          <w:szCs w:val="28"/>
        </w:rPr>
      </w:pPr>
    </w:p>
    <w:p w:rsidR="00574556" w:rsidRPr="00B95065" w:rsidRDefault="00574556" w:rsidP="00684932">
      <w:pPr>
        <w:pStyle w:val="NormalWeb"/>
        <w:shd w:val="clear" w:color="auto" w:fill="FFFFFF"/>
        <w:spacing w:before="0" w:beforeAutospacing="0" w:after="0" w:afterAutospacing="0"/>
        <w:jc w:val="center"/>
        <w:rPr>
          <w:sz w:val="28"/>
          <w:szCs w:val="28"/>
        </w:rPr>
      </w:pPr>
      <w:r w:rsidRPr="00B95065">
        <w:rPr>
          <w:rStyle w:val="Strong"/>
          <w:sz w:val="28"/>
          <w:szCs w:val="28"/>
        </w:rPr>
        <w:t>Chương 4</w:t>
      </w:r>
      <w:r w:rsidRPr="00B95065">
        <w:rPr>
          <w:sz w:val="28"/>
          <w:szCs w:val="28"/>
        </w:rPr>
        <w:t xml:space="preserve">: </w:t>
      </w:r>
      <w:r w:rsidRPr="00B95065">
        <w:rPr>
          <w:rStyle w:val="Strong"/>
          <w:sz w:val="28"/>
          <w:szCs w:val="28"/>
        </w:rPr>
        <w:t>TỔ CHỨC THỰC HIỆN</w:t>
      </w:r>
    </w:p>
    <w:p w:rsidR="00574556" w:rsidRPr="00B95065" w:rsidRDefault="00574556" w:rsidP="00574556">
      <w:pPr>
        <w:pStyle w:val="NormalWeb"/>
        <w:shd w:val="clear" w:color="auto" w:fill="FFFFFF"/>
        <w:spacing w:before="0" w:beforeAutospacing="0" w:after="0" w:afterAutospacing="0"/>
        <w:jc w:val="both"/>
        <w:rPr>
          <w:sz w:val="28"/>
          <w:szCs w:val="28"/>
        </w:rPr>
      </w:pPr>
      <w:r w:rsidRPr="00B95065">
        <w:rPr>
          <w:rStyle w:val="Strong"/>
          <w:sz w:val="28"/>
          <w:szCs w:val="28"/>
        </w:rPr>
        <w:t>Điều 11. </w:t>
      </w:r>
      <w:r w:rsidRPr="00B95065">
        <w:rPr>
          <w:sz w:val="28"/>
          <w:szCs w:val="28"/>
        </w:rPr>
        <w:t>Ban PCTN, các đơn vị, tổ chức, cá nhân có liên quan có trách nhiệm triển khai thực hiện Quy chế này. Trong quá trình thực hiện Quy chế, nếu có phát sinh vướng mắc, yêu cầu kịp thời phản ánh về Thường trực Ban PCTN để tổng hợp, trình Hiệu trưởng Trường THCS Trần Phú .</w:t>
      </w:r>
    </w:p>
    <w:p w:rsidR="00574556" w:rsidRPr="00B95065" w:rsidRDefault="00574556" w:rsidP="00574556">
      <w:pPr>
        <w:jc w:val="both"/>
        <w:rPr>
          <w:b/>
          <w:bCs/>
          <w:lang w:val="sv-SE"/>
        </w:rPr>
      </w:pPr>
      <w:r w:rsidRPr="00B95065">
        <w:rPr>
          <w:b/>
          <w:bCs/>
          <w:lang w:val="sv-SE"/>
        </w:rPr>
        <w:t xml:space="preserve">         </w:t>
      </w:r>
      <w:r w:rsidRPr="00B95065">
        <w:rPr>
          <w:b/>
          <w:bCs/>
          <w:lang w:val="sv-SE"/>
        </w:rPr>
        <w:tab/>
      </w:r>
      <w:r w:rsidRPr="00B95065">
        <w:rPr>
          <w:b/>
          <w:bCs/>
          <w:lang w:val="sv-SE"/>
        </w:rPr>
        <w:tab/>
      </w:r>
      <w:r w:rsidRPr="00B95065">
        <w:rPr>
          <w:b/>
          <w:bCs/>
          <w:lang w:val="sv-SE"/>
        </w:rPr>
        <w:tab/>
      </w:r>
      <w:r w:rsidRPr="00B95065">
        <w:rPr>
          <w:b/>
          <w:bCs/>
          <w:lang w:val="sv-SE"/>
        </w:rPr>
        <w:tab/>
      </w:r>
      <w:r w:rsidRPr="00B95065">
        <w:rPr>
          <w:b/>
          <w:bCs/>
          <w:lang w:val="sv-SE"/>
        </w:rPr>
        <w:tab/>
      </w:r>
      <w:r w:rsidRPr="00B95065">
        <w:rPr>
          <w:b/>
          <w:bCs/>
          <w:lang w:val="sv-SE"/>
        </w:rPr>
        <w:tab/>
      </w:r>
      <w:r w:rsidRPr="00B95065">
        <w:rPr>
          <w:b/>
          <w:bCs/>
          <w:lang w:val="sv-SE"/>
        </w:rPr>
        <w:tab/>
      </w:r>
      <w:r w:rsidRPr="00B95065">
        <w:rPr>
          <w:b/>
          <w:bCs/>
          <w:lang w:val="sv-SE"/>
        </w:rPr>
        <w:tab/>
      </w:r>
      <w:r w:rsidRPr="00B95065">
        <w:rPr>
          <w:b/>
          <w:bCs/>
          <w:lang w:val="sv-SE"/>
        </w:rPr>
        <w:tab/>
        <w:t xml:space="preserve"> </w:t>
      </w:r>
    </w:p>
    <w:p w:rsidR="00684932" w:rsidRPr="00B95065" w:rsidRDefault="0038212A" w:rsidP="0038212A">
      <w:pPr>
        <w:jc w:val="both"/>
        <w:rPr>
          <w:b/>
          <w:bCs/>
          <w:lang w:val="sv-SE"/>
        </w:rPr>
      </w:pPr>
      <w:r w:rsidRPr="00B95065">
        <w:rPr>
          <w:b/>
          <w:bCs/>
          <w:lang w:val="sv-SE"/>
        </w:rPr>
        <w:t xml:space="preserve">                                                            </w:t>
      </w:r>
      <w:r w:rsidR="00574556" w:rsidRPr="00B95065">
        <w:rPr>
          <w:b/>
          <w:bCs/>
          <w:lang w:val="sv-SE"/>
        </w:rPr>
        <w:t xml:space="preserve">  </w:t>
      </w:r>
      <w:r w:rsidRPr="00B95065">
        <w:rPr>
          <w:b/>
          <w:bCs/>
          <w:lang w:val="sv-SE"/>
        </w:rPr>
        <w:t xml:space="preserve">         </w:t>
      </w:r>
      <w:r w:rsidR="0071438E" w:rsidRPr="00B95065">
        <w:rPr>
          <w:b/>
          <w:bCs/>
          <w:lang w:val="sv-SE"/>
        </w:rPr>
        <w:t xml:space="preserve">  </w:t>
      </w:r>
      <w:r w:rsidR="00684932" w:rsidRPr="00B95065">
        <w:rPr>
          <w:b/>
          <w:bCs/>
          <w:lang w:val="sv-SE"/>
        </w:rPr>
        <w:t xml:space="preserve">  HIỆU TRƯỞNG</w:t>
      </w:r>
    </w:p>
    <w:p w:rsidR="00684932" w:rsidRPr="00B95065" w:rsidRDefault="00684932" w:rsidP="0038212A">
      <w:pPr>
        <w:jc w:val="both"/>
        <w:rPr>
          <w:b/>
          <w:bCs/>
          <w:lang w:val="sv-SE"/>
        </w:rPr>
      </w:pPr>
    </w:p>
    <w:p w:rsidR="00684932" w:rsidRPr="00B95065" w:rsidRDefault="00684932" w:rsidP="0038212A">
      <w:pPr>
        <w:jc w:val="both"/>
        <w:rPr>
          <w:b/>
          <w:bCs/>
          <w:lang w:val="sv-SE"/>
        </w:rPr>
      </w:pPr>
    </w:p>
    <w:p w:rsidR="00684932" w:rsidRPr="00B95065" w:rsidRDefault="0071438E" w:rsidP="00684932">
      <w:pPr>
        <w:ind w:left="5040" w:firstLine="720"/>
        <w:jc w:val="both"/>
        <w:rPr>
          <w:b/>
          <w:bCs/>
          <w:lang w:val="sv-SE"/>
        </w:rPr>
      </w:pPr>
      <w:r w:rsidRPr="00B95065">
        <w:rPr>
          <w:b/>
          <w:bCs/>
          <w:lang w:val="sv-SE"/>
        </w:rPr>
        <w:t xml:space="preserve">  </w:t>
      </w:r>
      <w:r w:rsidR="00684932" w:rsidRPr="00B95065">
        <w:rPr>
          <w:b/>
          <w:bCs/>
          <w:lang w:val="sv-SE"/>
        </w:rPr>
        <w:t>Trưởng ban</w:t>
      </w:r>
      <w:r w:rsidR="00574556" w:rsidRPr="00B95065">
        <w:rPr>
          <w:b/>
          <w:bCs/>
          <w:lang w:val="sv-SE"/>
        </w:rPr>
        <w:t xml:space="preserve"> </w:t>
      </w:r>
    </w:p>
    <w:p w:rsidR="00574556" w:rsidRPr="00B95065" w:rsidRDefault="0071438E" w:rsidP="00684932">
      <w:pPr>
        <w:ind w:left="5040" w:firstLine="720"/>
        <w:jc w:val="both"/>
        <w:rPr>
          <w:b/>
          <w:bCs/>
          <w:lang w:val="sv-SE"/>
        </w:rPr>
      </w:pPr>
      <w:r w:rsidRPr="00B95065">
        <w:rPr>
          <w:b/>
          <w:bCs/>
          <w:lang w:val="sv-SE"/>
        </w:rPr>
        <w:t xml:space="preserve">  </w:t>
      </w:r>
      <w:r w:rsidR="00684932" w:rsidRPr="00B95065">
        <w:rPr>
          <w:b/>
          <w:bCs/>
          <w:lang w:val="sv-SE"/>
        </w:rPr>
        <w:t>LêThị Hiền</w:t>
      </w:r>
      <w:r w:rsidR="00574556" w:rsidRPr="00B95065">
        <w:rPr>
          <w:b/>
          <w:bCs/>
          <w:lang w:val="sv-SE"/>
        </w:rPr>
        <w:t xml:space="preserve">                                                         </w:t>
      </w:r>
    </w:p>
    <w:p w:rsidR="0038212A" w:rsidRPr="00B95065" w:rsidRDefault="00574556" w:rsidP="00574556">
      <w:pPr>
        <w:ind w:left="5760"/>
        <w:rPr>
          <w:b/>
          <w:bCs/>
          <w:lang w:val="sv-SE"/>
        </w:rPr>
      </w:pPr>
      <w:r w:rsidRPr="00B95065">
        <w:rPr>
          <w:b/>
          <w:bCs/>
          <w:lang w:val="sv-SE"/>
        </w:rPr>
        <w:t xml:space="preserve"> </w:t>
      </w:r>
    </w:p>
    <w:p w:rsidR="0038212A" w:rsidRPr="00B95065" w:rsidRDefault="0038212A" w:rsidP="00574556">
      <w:pPr>
        <w:ind w:left="5760"/>
        <w:rPr>
          <w:b/>
          <w:bCs/>
          <w:lang w:val="sv-SE"/>
        </w:rPr>
      </w:pPr>
    </w:p>
    <w:p w:rsidR="0038212A" w:rsidRPr="00B95065" w:rsidRDefault="0038212A" w:rsidP="00574556">
      <w:pPr>
        <w:ind w:left="5760"/>
        <w:rPr>
          <w:b/>
          <w:bCs/>
          <w:lang w:val="sv-SE"/>
        </w:rPr>
      </w:pPr>
    </w:p>
    <w:p w:rsidR="00574556" w:rsidRPr="00B95065" w:rsidRDefault="00574556" w:rsidP="0038212A">
      <w:pPr>
        <w:rPr>
          <w:b/>
          <w:bCs/>
          <w:lang w:val="sv-SE"/>
        </w:rPr>
      </w:pPr>
      <w:r w:rsidRPr="00B95065">
        <w:rPr>
          <w:lang w:val="sv-SE"/>
        </w:rPr>
        <w:lastRenderedPageBreak/>
        <w:t>                                                                        </w:t>
      </w:r>
      <w:r w:rsidRPr="00B95065">
        <w:rPr>
          <w:lang w:val="sv-SE"/>
        </w:rPr>
        <w:br/>
        <w:t>                                         </w:t>
      </w:r>
      <w:r w:rsidR="0038212A" w:rsidRPr="00B95065">
        <w:rPr>
          <w:lang w:val="sv-SE"/>
        </w:rPr>
        <w:t xml:space="preserve">                         </w:t>
      </w:r>
    </w:p>
    <w:p w:rsidR="00574556" w:rsidRPr="00B95065" w:rsidRDefault="00574556" w:rsidP="00574556">
      <w:pPr>
        <w:jc w:val="both"/>
        <w:rPr>
          <w:lang w:val="sv-SE"/>
        </w:rPr>
      </w:pPr>
      <w:r w:rsidRPr="00B95065">
        <w:rPr>
          <w:b/>
          <w:bCs/>
          <w:lang w:val="sv-SE"/>
        </w:rPr>
        <w:t xml:space="preserve">                                                                            </w:t>
      </w:r>
      <w:r w:rsidR="0038212A" w:rsidRPr="00B95065">
        <w:rPr>
          <w:b/>
          <w:bCs/>
          <w:lang w:val="sv-SE"/>
        </w:rPr>
        <w:t xml:space="preserve">                 </w:t>
      </w:r>
    </w:p>
    <w:p w:rsidR="00574556" w:rsidRPr="00B95065" w:rsidRDefault="00574556" w:rsidP="00574556">
      <w:pPr>
        <w:rPr>
          <w:lang w:val="sv-SE"/>
        </w:rPr>
      </w:pPr>
    </w:p>
    <w:p w:rsidR="00DD465C" w:rsidRPr="00B95065" w:rsidRDefault="00DD465C"/>
    <w:sectPr w:rsidR="00DD465C" w:rsidRPr="00B95065" w:rsidSect="0071438E">
      <w:headerReference w:type="default" r:id="rId8"/>
      <w:pgSz w:w="11907" w:h="16840" w:code="9"/>
      <w:pgMar w:top="864" w:right="864" w:bottom="864" w:left="1440" w:header="720" w:footer="720" w:gutter="56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3E5" w:rsidRDefault="00BE63E5" w:rsidP="00684932">
      <w:r>
        <w:separator/>
      </w:r>
    </w:p>
  </w:endnote>
  <w:endnote w:type="continuationSeparator" w:id="0">
    <w:p w:rsidR="00BE63E5" w:rsidRDefault="00BE63E5" w:rsidP="00684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3E5" w:rsidRDefault="00BE63E5" w:rsidP="00684932">
      <w:r>
        <w:separator/>
      </w:r>
    </w:p>
  </w:footnote>
  <w:footnote w:type="continuationSeparator" w:id="0">
    <w:p w:rsidR="00BE63E5" w:rsidRDefault="00BE63E5" w:rsidP="00684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6702971"/>
      <w:docPartObj>
        <w:docPartGallery w:val="Page Numbers (Top of Page)"/>
        <w:docPartUnique/>
      </w:docPartObj>
    </w:sdtPr>
    <w:sdtEndPr>
      <w:rPr>
        <w:noProof/>
      </w:rPr>
    </w:sdtEndPr>
    <w:sdtContent>
      <w:p w:rsidR="00684932" w:rsidRDefault="00684932">
        <w:pPr>
          <w:pStyle w:val="Header"/>
          <w:jc w:val="center"/>
        </w:pPr>
        <w:r>
          <w:fldChar w:fldCharType="begin"/>
        </w:r>
        <w:r>
          <w:instrText xml:space="preserve"> PAGE   \* MERGEFORMAT </w:instrText>
        </w:r>
        <w:r>
          <w:fldChar w:fldCharType="separate"/>
        </w:r>
        <w:r w:rsidR="00435266">
          <w:rPr>
            <w:noProof/>
          </w:rPr>
          <w:t>7</w:t>
        </w:r>
        <w:r>
          <w:rPr>
            <w:noProof/>
          </w:rPr>
          <w:fldChar w:fldCharType="end"/>
        </w:r>
      </w:p>
    </w:sdtContent>
  </w:sdt>
  <w:p w:rsidR="00684932" w:rsidRDefault="006849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3678E"/>
    <w:multiLevelType w:val="hybridMultilevel"/>
    <w:tmpl w:val="523052E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556"/>
    <w:rsid w:val="000675B8"/>
    <w:rsid w:val="0038212A"/>
    <w:rsid w:val="00391AEE"/>
    <w:rsid w:val="00430866"/>
    <w:rsid w:val="00435266"/>
    <w:rsid w:val="00574556"/>
    <w:rsid w:val="00584551"/>
    <w:rsid w:val="0059249A"/>
    <w:rsid w:val="005A74E9"/>
    <w:rsid w:val="00684932"/>
    <w:rsid w:val="0071438E"/>
    <w:rsid w:val="00722A06"/>
    <w:rsid w:val="00797B97"/>
    <w:rsid w:val="007A07F6"/>
    <w:rsid w:val="008953EC"/>
    <w:rsid w:val="009D6707"/>
    <w:rsid w:val="00A47535"/>
    <w:rsid w:val="00B95065"/>
    <w:rsid w:val="00BE63E5"/>
    <w:rsid w:val="00D63BAF"/>
    <w:rsid w:val="00DB7986"/>
    <w:rsid w:val="00DD465C"/>
    <w:rsid w:val="00E20ACE"/>
    <w:rsid w:val="00FB2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556"/>
    <w:pPr>
      <w:spacing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74556"/>
    <w:pPr>
      <w:spacing w:before="100" w:beforeAutospacing="1" w:after="100" w:afterAutospacing="1"/>
    </w:pPr>
    <w:rPr>
      <w:sz w:val="24"/>
      <w:szCs w:val="24"/>
    </w:rPr>
  </w:style>
  <w:style w:type="paragraph" w:customStyle="1" w:styleId="Char">
    <w:name w:val="Char"/>
    <w:basedOn w:val="Normal"/>
    <w:autoRedefine/>
    <w:rsid w:val="0057455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qFormat/>
    <w:rsid w:val="00574556"/>
    <w:rPr>
      <w:b/>
      <w:bCs/>
    </w:rPr>
  </w:style>
  <w:style w:type="character" w:styleId="Emphasis">
    <w:name w:val="Emphasis"/>
    <w:qFormat/>
    <w:rsid w:val="00574556"/>
    <w:rPr>
      <w:i/>
      <w:iCs/>
    </w:rPr>
  </w:style>
  <w:style w:type="paragraph" w:styleId="Header">
    <w:name w:val="header"/>
    <w:basedOn w:val="Normal"/>
    <w:link w:val="HeaderChar"/>
    <w:uiPriority w:val="99"/>
    <w:unhideWhenUsed/>
    <w:rsid w:val="00684932"/>
    <w:pPr>
      <w:tabs>
        <w:tab w:val="center" w:pos="4680"/>
        <w:tab w:val="right" w:pos="9360"/>
      </w:tabs>
    </w:pPr>
  </w:style>
  <w:style w:type="character" w:customStyle="1" w:styleId="HeaderChar">
    <w:name w:val="Header Char"/>
    <w:basedOn w:val="DefaultParagraphFont"/>
    <w:link w:val="Header"/>
    <w:uiPriority w:val="99"/>
    <w:rsid w:val="00684932"/>
    <w:rPr>
      <w:rFonts w:eastAsia="Times New Roman" w:cs="Times New Roman"/>
      <w:szCs w:val="28"/>
    </w:rPr>
  </w:style>
  <w:style w:type="paragraph" w:styleId="Footer">
    <w:name w:val="footer"/>
    <w:basedOn w:val="Normal"/>
    <w:link w:val="FooterChar"/>
    <w:uiPriority w:val="99"/>
    <w:unhideWhenUsed/>
    <w:rsid w:val="00684932"/>
    <w:pPr>
      <w:tabs>
        <w:tab w:val="center" w:pos="4680"/>
        <w:tab w:val="right" w:pos="9360"/>
      </w:tabs>
    </w:pPr>
  </w:style>
  <w:style w:type="character" w:customStyle="1" w:styleId="FooterChar">
    <w:name w:val="Footer Char"/>
    <w:basedOn w:val="DefaultParagraphFont"/>
    <w:link w:val="Footer"/>
    <w:uiPriority w:val="99"/>
    <w:rsid w:val="00684932"/>
    <w:rPr>
      <w:rFonts w:eastAsia="Times New Roman" w:cs="Times New Roman"/>
      <w:szCs w:val="28"/>
    </w:rPr>
  </w:style>
  <w:style w:type="table" w:styleId="TableGrid">
    <w:name w:val="Table Grid"/>
    <w:basedOn w:val="TableNormal"/>
    <w:uiPriority w:val="59"/>
    <w:rsid w:val="00D63BA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556"/>
    <w:pPr>
      <w:spacing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74556"/>
    <w:pPr>
      <w:spacing w:before="100" w:beforeAutospacing="1" w:after="100" w:afterAutospacing="1"/>
    </w:pPr>
    <w:rPr>
      <w:sz w:val="24"/>
      <w:szCs w:val="24"/>
    </w:rPr>
  </w:style>
  <w:style w:type="paragraph" w:customStyle="1" w:styleId="Char">
    <w:name w:val="Char"/>
    <w:basedOn w:val="Normal"/>
    <w:autoRedefine/>
    <w:rsid w:val="0057455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qFormat/>
    <w:rsid w:val="00574556"/>
    <w:rPr>
      <w:b/>
      <w:bCs/>
    </w:rPr>
  </w:style>
  <w:style w:type="character" w:styleId="Emphasis">
    <w:name w:val="Emphasis"/>
    <w:qFormat/>
    <w:rsid w:val="00574556"/>
    <w:rPr>
      <w:i/>
      <w:iCs/>
    </w:rPr>
  </w:style>
  <w:style w:type="paragraph" w:styleId="Header">
    <w:name w:val="header"/>
    <w:basedOn w:val="Normal"/>
    <w:link w:val="HeaderChar"/>
    <w:uiPriority w:val="99"/>
    <w:unhideWhenUsed/>
    <w:rsid w:val="00684932"/>
    <w:pPr>
      <w:tabs>
        <w:tab w:val="center" w:pos="4680"/>
        <w:tab w:val="right" w:pos="9360"/>
      </w:tabs>
    </w:pPr>
  </w:style>
  <w:style w:type="character" w:customStyle="1" w:styleId="HeaderChar">
    <w:name w:val="Header Char"/>
    <w:basedOn w:val="DefaultParagraphFont"/>
    <w:link w:val="Header"/>
    <w:uiPriority w:val="99"/>
    <w:rsid w:val="00684932"/>
    <w:rPr>
      <w:rFonts w:eastAsia="Times New Roman" w:cs="Times New Roman"/>
      <w:szCs w:val="28"/>
    </w:rPr>
  </w:style>
  <w:style w:type="paragraph" w:styleId="Footer">
    <w:name w:val="footer"/>
    <w:basedOn w:val="Normal"/>
    <w:link w:val="FooterChar"/>
    <w:uiPriority w:val="99"/>
    <w:unhideWhenUsed/>
    <w:rsid w:val="00684932"/>
    <w:pPr>
      <w:tabs>
        <w:tab w:val="center" w:pos="4680"/>
        <w:tab w:val="right" w:pos="9360"/>
      </w:tabs>
    </w:pPr>
  </w:style>
  <w:style w:type="character" w:customStyle="1" w:styleId="FooterChar">
    <w:name w:val="Footer Char"/>
    <w:basedOn w:val="DefaultParagraphFont"/>
    <w:link w:val="Footer"/>
    <w:uiPriority w:val="99"/>
    <w:rsid w:val="00684932"/>
    <w:rPr>
      <w:rFonts w:eastAsia="Times New Roman" w:cs="Times New Roman"/>
      <w:szCs w:val="28"/>
    </w:rPr>
  </w:style>
  <w:style w:type="table" w:styleId="TableGrid">
    <w:name w:val="Table Grid"/>
    <w:basedOn w:val="TableNormal"/>
    <w:uiPriority w:val="59"/>
    <w:rsid w:val="00D63BA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Pages>
  <Words>1811</Words>
  <Characters>10328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2021-10-05T04:01:00Z</cp:lastPrinted>
  <dcterms:created xsi:type="dcterms:W3CDTF">2021-10-04T03:50:00Z</dcterms:created>
  <dcterms:modified xsi:type="dcterms:W3CDTF">2021-10-05T04:01:00Z</dcterms:modified>
</cp:coreProperties>
</file>