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B2E" w:rsidRDefault="00072016" w:rsidP="00B25895">
      <w:pPr>
        <w:ind w:firstLine="720"/>
        <w:rPr>
          <w:rFonts w:ascii="Times New Roman" w:hAnsi="Times New Roman"/>
          <w:b/>
        </w:rPr>
      </w:pPr>
      <w:r w:rsidRPr="00072016">
        <w:rPr>
          <w:rFonts w:ascii="Times New Roman" w:hAnsi="Times New Roman"/>
          <w:b/>
        </w:rPr>
        <w:t xml:space="preserve">TIN BÀI </w:t>
      </w:r>
    </w:p>
    <w:p w:rsidR="00182B2E" w:rsidRDefault="00182B2E" w:rsidP="00182B2E">
      <w:pPr>
        <w:ind w:firstLine="720"/>
        <w:jc w:val="center"/>
        <w:rPr>
          <w:rFonts w:ascii="Times New Roman" w:hAnsi="Times New Roman"/>
          <w:b/>
        </w:rPr>
      </w:pPr>
      <w:r>
        <w:rPr>
          <w:rFonts w:ascii="Times New Roman" w:hAnsi="Times New Roman"/>
          <w:b/>
        </w:rPr>
        <w:t>CHUYÊN ĐỀ CẤP TRƯỜNG VỀ CHỦ ĐỀ</w:t>
      </w:r>
    </w:p>
    <w:p w:rsidR="00182B2E" w:rsidRDefault="00182B2E" w:rsidP="00182B2E">
      <w:pPr>
        <w:ind w:firstLine="720"/>
        <w:jc w:val="center"/>
        <w:rPr>
          <w:rFonts w:ascii="Times New Roman" w:hAnsi="Times New Roman"/>
          <w:b/>
        </w:rPr>
      </w:pPr>
      <w:r>
        <w:rPr>
          <w:rFonts w:ascii="Times New Roman" w:hAnsi="Times New Roman"/>
          <w:b/>
        </w:rPr>
        <w:t>“ TỰ BẢO VỆ TRONG TÌNH HUỐNG NGUY HIỂM”</w:t>
      </w:r>
    </w:p>
    <w:p w:rsidR="00182B2E" w:rsidRDefault="00182B2E" w:rsidP="00182B2E">
      <w:pPr>
        <w:ind w:firstLine="720"/>
        <w:jc w:val="center"/>
        <w:rPr>
          <w:rFonts w:ascii="Times New Roman" w:hAnsi="Times New Roman"/>
          <w:b/>
        </w:rPr>
      </w:pPr>
      <w:r>
        <w:rPr>
          <w:rFonts w:ascii="Times New Roman" w:hAnsi="Times New Roman"/>
          <w:b/>
        </w:rPr>
        <w:t>THỰC HIỆN: TỔ SỬ-ĐỊA-THỂ DỤC</w:t>
      </w:r>
    </w:p>
    <w:p w:rsidR="00182B2E" w:rsidRDefault="00B25895" w:rsidP="00B25895">
      <w:pPr>
        <w:ind w:firstLine="720"/>
        <w:rPr>
          <w:rFonts w:ascii="Times New Roman" w:hAnsi="Times New Roman"/>
        </w:rPr>
      </w:pPr>
      <w:r w:rsidRPr="00072016">
        <w:rPr>
          <w:rFonts w:ascii="Times New Roman" w:hAnsi="Times New Roman"/>
        </w:rPr>
        <w:t xml:space="preserve">Thực hiện kế hoạch </w:t>
      </w:r>
      <w:r w:rsidR="00182B2E">
        <w:rPr>
          <w:rFonts w:ascii="Times New Roman" w:hAnsi="Times New Roman"/>
        </w:rPr>
        <w:t>năm học 2022-2023 của Trường THCS Trần Phú;</w:t>
      </w:r>
    </w:p>
    <w:p w:rsidR="00182B2E" w:rsidRDefault="00182B2E" w:rsidP="00B25895">
      <w:pPr>
        <w:ind w:firstLine="720"/>
        <w:rPr>
          <w:rFonts w:ascii="Times New Roman" w:hAnsi="Times New Roman"/>
        </w:rPr>
      </w:pPr>
      <w:r>
        <w:rPr>
          <w:rFonts w:ascii="Times New Roman" w:hAnsi="Times New Roman"/>
        </w:rPr>
        <w:t>Thực hiện công văn 145/PGD ĐT, ngày 21/4/2023 về việc tăng cường công tác phối hợp giữa nhà trường-Gia đình- Xã hội trong việc giáo dục học sinh;</w:t>
      </w:r>
    </w:p>
    <w:p w:rsidR="00182B2E" w:rsidRDefault="00B25895" w:rsidP="00B25895">
      <w:pPr>
        <w:ind w:firstLine="720"/>
        <w:rPr>
          <w:rFonts w:ascii="Times New Roman" w:hAnsi="Times New Roman"/>
        </w:rPr>
      </w:pPr>
      <w:r w:rsidRPr="00072016">
        <w:rPr>
          <w:rFonts w:ascii="Times New Roman" w:hAnsi="Times New Roman"/>
        </w:rPr>
        <w:t>Sáng nay</w:t>
      </w:r>
      <w:r w:rsidR="00182B2E">
        <w:rPr>
          <w:rFonts w:ascii="Times New Roman" w:hAnsi="Times New Roman"/>
        </w:rPr>
        <w:t xml:space="preserve"> thứ hai, ngyà 24/4/2023</w:t>
      </w:r>
      <w:r w:rsidRPr="00072016">
        <w:rPr>
          <w:rFonts w:ascii="Times New Roman" w:hAnsi="Times New Roman"/>
        </w:rPr>
        <w:t xml:space="preserve">, </w:t>
      </w:r>
      <w:r w:rsidR="00182B2E">
        <w:rPr>
          <w:rFonts w:ascii="Times New Roman" w:hAnsi="Times New Roman"/>
        </w:rPr>
        <w:t>tại tiết 2, Tổ Sử-Địa-TD tổ chức chuyên đề cấp trường với chủ đề “Tự bảo vệ trong tình huống nguy hiểm” cho học sinh toàn trường.</w:t>
      </w:r>
    </w:p>
    <w:p w:rsidR="00B25895" w:rsidRPr="00072016" w:rsidRDefault="00182B2E" w:rsidP="00A37C22">
      <w:pPr>
        <w:ind w:firstLine="720"/>
        <w:rPr>
          <w:rFonts w:ascii="Times New Roman" w:hAnsi="Times New Roman"/>
        </w:rPr>
      </w:pPr>
      <w:r>
        <w:rPr>
          <w:rFonts w:ascii="Times New Roman" w:hAnsi="Times New Roman"/>
        </w:rPr>
        <w:t xml:space="preserve">Đến dự có dông đủ CBGVNV và hơn 600 học sinh tham dự, chuyên đề tập trung vào các tình huống thực tế có thể xảy ra trong cuộc sống hằng ngày của học sinh. Để phòng tránh và biiết cách tự bảo vệ mình trước những tình huống nguy hiểm đó, tổ Sử- Địa-TD đã xây dựng kịch bản và các tình huống thưc tế do chính các em học sinh thực hiện. Thông qua đó, nhiều câu hỏi tình huống đăthj ra để cho học sinh suy nghĩ và nêu cách giải quyết tình huống của bản thân. Mỗi câu hỏi và được các em trả lời dù ở góc độ giải quyết tình huống nào thì các em cũng đã nêu lên được những ý chính có thể tự thoát ra được nếu đứng trước tình huống đó. Đây cũng tiết sinh hoạt nhằm giáo dục kĩ năng chủ động, tự chủ và tính quyết định đúng đắn của học sinh. </w:t>
      </w:r>
      <w:r w:rsidR="00A37C22">
        <w:rPr>
          <w:rFonts w:ascii="Times New Roman" w:hAnsi="Times New Roman"/>
        </w:rPr>
        <w:t xml:space="preserve">Mỗi câu trả lời của học sinh đều được BTC tặng 01 phần quà ý nghĩa. </w:t>
      </w:r>
      <w:r>
        <w:rPr>
          <w:rFonts w:ascii="Times New Roman" w:hAnsi="Times New Roman"/>
        </w:rPr>
        <w:t>Giúp các em rèn luyện nhiều k</w:t>
      </w:r>
      <w:r w:rsidR="00A37C22">
        <w:rPr>
          <w:rFonts w:ascii="Times New Roman" w:hAnsi="Times New Roman"/>
        </w:rPr>
        <w:t>ỹ</w:t>
      </w:r>
      <w:r>
        <w:rPr>
          <w:rFonts w:ascii="Times New Roman" w:hAnsi="Times New Roman"/>
        </w:rPr>
        <w:t xml:space="preserve"> năng sống trong thực tế để có thể tự bảo vệ mình một </w:t>
      </w:r>
    </w:p>
    <w:p w:rsidR="00B25895" w:rsidRPr="00072016" w:rsidRDefault="00B25895" w:rsidP="00B25895">
      <w:pPr>
        <w:rPr>
          <w:rFonts w:ascii="Times New Roman" w:hAnsi="Times New Roman"/>
        </w:rPr>
      </w:pPr>
      <w:r w:rsidRPr="00072016">
        <w:rPr>
          <w:rFonts w:ascii="Times New Roman" w:hAnsi="Times New Roman"/>
        </w:rPr>
        <w:t>Dưới đây là một số hình</w:t>
      </w:r>
      <w:r w:rsidR="00AB66E7">
        <w:rPr>
          <w:noProof/>
        </w:rPr>
        <w:drawing>
          <wp:inline distT="0" distB="0" distL="0" distR="0" wp14:anchorId="4FBFC14B" wp14:editId="64CFF96B">
            <wp:extent cx="5733415" cy="322504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3415" cy="3225046"/>
                    </a:xfrm>
                    <a:prstGeom prst="rect">
                      <a:avLst/>
                    </a:prstGeom>
                  </pic:spPr>
                </pic:pic>
              </a:graphicData>
            </a:graphic>
          </wp:inline>
        </w:drawing>
      </w:r>
    </w:p>
    <w:p w:rsidR="00AB66E7" w:rsidRPr="00072016" w:rsidRDefault="00AB66E7" w:rsidP="00952B8F">
      <w:pPr>
        <w:jc w:val="center"/>
        <w:rPr>
          <w:rFonts w:ascii="Times New Roman" w:hAnsi="Times New Roman"/>
          <w:i/>
        </w:rPr>
      </w:pPr>
      <w:r>
        <w:rPr>
          <w:noProof/>
        </w:rPr>
        <w:lastRenderedPageBreak/>
        <w:drawing>
          <wp:inline distT="0" distB="0" distL="0" distR="0" wp14:anchorId="3B9B4E66" wp14:editId="0454B019">
            <wp:extent cx="5542842" cy="2927350"/>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542936" cy="2927400"/>
                    </a:xfrm>
                    <a:prstGeom prst="rect">
                      <a:avLst/>
                    </a:prstGeom>
                  </pic:spPr>
                </pic:pic>
              </a:graphicData>
            </a:graphic>
          </wp:inline>
        </w:drawing>
      </w:r>
      <w:r>
        <w:rPr>
          <w:noProof/>
        </w:rPr>
        <w:drawing>
          <wp:inline distT="0" distB="0" distL="0" distR="0" wp14:anchorId="1D255D3F" wp14:editId="3D76ED37">
            <wp:extent cx="5575300" cy="293891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574683" cy="2938593"/>
                    </a:xfrm>
                    <a:prstGeom prst="rect">
                      <a:avLst/>
                    </a:prstGeom>
                  </pic:spPr>
                </pic:pic>
              </a:graphicData>
            </a:graphic>
          </wp:inline>
        </w:drawing>
      </w:r>
      <w:bookmarkStart w:id="0" w:name="_GoBack"/>
      <w:bookmarkEnd w:id="0"/>
      <w:r>
        <w:rPr>
          <w:noProof/>
        </w:rPr>
        <w:drawing>
          <wp:inline distT="0" distB="0" distL="0" distR="0" wp14:anchorId="0C7E2A37" wp14:editId="3D0095EC">
            <wp:extent cx="5632450" cy="316825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31826" cy="3167902"/>
                    </a:xfrm>
                    <a:prstGeom prst="rect">
                      <a:avLst/>
                    </a:prstGeom>
                  </pic:spPr>
                </pic:pic>
              </a:graphicData>
            </a:graphic>
          </wp:inline>
        </w:drawing>
      </w:r>
    </w:p>
    <w:sectPr w:rsidR="00AB66E7" w:rsidRPr="00072016" w:rsidSect="00072016">
      <w:pgSz w:w="11909" w:h="16834" w:code="9"/>
      <w:pgMar w:top="108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895"/>
    <w:rsid w:val="00072016"/>
    <w:rsid w:val="00182B2E"/>
    <w:rsid w:val="00313B51"/>
    <w:rsid w:val="007A07F6"/>
    <w:rsid w:val="00952B8F"/>
    <w:rsid w:val="00A37C22"/>
    <w:rsid w:val="00AB66E7"/>
    <w:rsid w:val="00B25895"/>
    <w:rsid w:val="00EE6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Cs/>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2B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B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Cs/>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2B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B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208</Words>
  <Characters>1188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2023-04-25T08:01:00Z</dcterms:created>
  <dcterms:modified xsi:type="dcterms:W3CDTF">2023-04-25T08:04:00Z</dcterms:modified>
</cp:coreProperties>
</file>